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BAEC0" w14:textId="4D05A8B2" w:rsidR="00CE24C1" w:rsidRDefault="00CE24C1" w:rsidP="00CE24C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108</w:t>
      </w:r>
      <w:r w:rsidR="0075170B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4E0C1C">
        <w:rPr>
          <w:rFonts w:ascii="Arial" w:eastAsia="宋体" w:hAnsi="Arial" w:cs="Times New Roman"/>
          <w:b/>
          <w:sz w:val="24"/>
          <w:szCs w:val="20"/>
          <w:lang w:val="en-GB"/>
        </w:rPr>
        <w:t>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E0C1C" w:rsidRPr="004E0C1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R4-2316145</w:t>
      </w:r>
    </w:p>
    <w:bookmarkEnd w:id="0"/>
    <w:bookmarkEnd w:id="1"/>
    <w:p w14:paraId="653BB046" w14:textId="11488F05" w:rsidR="00CE24C1" w:rsidRPr="003D5F1E" w:rsidRDefault="0075170B" w:rsidP="00CE24C1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eastAsia="宋体"/>
          <w:sz w:val="24"/>
          <w:szCs w:val="24"/>
          <w:lang w:eastAsia="zh-CN"/>
        </w:rPr>
        <w:t>Xiamen</w:t>
      </w:r>
      <w:r w:rsidR="00CE24C1" w:rsidRPr="00376830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China</w:t>
      </w:r>
      <w:r w:rsidR="00CE24C1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9</w:t>
      </w:r>
      <w:r w:rsidR="00CE24C1">
        <w:rPr>
          <w:noProof w:val="0"/>
          <w:sz w:val="24"/>
          <w:vertAlign w:val="superscript"/>
          <w:lang w:eastAsia="zh-CN"/>
        </w:rPr>
        <w:t>th</w:t>
      </w:r>
      <w:r w:rsidR="00CE24C1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Oct</w:t>
      </w:r>
      <w:r w:rsidR="00CE24C1">
        <w:rPr>
          <w:noProof w:val="0"/>
          <w:sz w:val="24"/>
          <w:lang w:eastAsia="zh-CN"/>
        </w:rPr>
        <w:t>-</w:t>
      </w:r>
      <w:r>
        <w:rPr>
          <w:noProof w:val="0"/>
          <w:sz w:val="24"/>
          <w:lang w:eastAsia="zh-CN"/>
        </w:rPr>
        <w:t>13</w:t>
      </w:r>
      <w:r w:rsidR="00CE24C1">
        <w:rPr>
          <w:noProof w:val="0"/>
          <w:sz w:val="24"/>
          <w:vertAlign w:val="superscript"/>
          <w:lang w:eastAsia="zh-CN"/>
        </w:rPr>
        <w:t>th</w:t>
      </w:r>
      <w:r w:rsidR="00CE24C1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Oct</w:t>
      </w:r>
      <w:r w:rsidR="00CE24C1">
        <w:rPr>
          <w:noProof w:val="0"/>
          <w:sz w:val="24"/>
          <w:lang w:eastAsia="zh-CN"/>
        </w:rPr>
        <w:t>, 2023</w:t>
      </w:r>
    </w:p>
    <w:bookmarkEnd w:id="2"/>
    <w:p w14:paraId="093D4906" w14:textId="77777777" w:rsidR="00F82E50" w:rsidRPr="00CE24C1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85C9373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E0C1C" w:rsidRPr="004E0C1C">
        <w:rPr>
          <w:rFonts w:ascii="Arial" w:hAnsi="Arial" w:cs="Arial"/>
          <w:b/>
          <w:bCs/>
          <w:sz w:val="24"/>
          <w:szCs w:val="20"/>
          <w:lang w:val="en-GB" w:eastAsia="zh-CN"/>
        </w:rPr>
        <w:t>5.12.4.2</w:t>
      </w:r>
      <w:r w:rsidR="00CE24C1" w:rsidRPr="00CE24C1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09D8302B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CE24C1">
        <w:rPr>
          <w:rFonts w:ascii="Arial" w:eastAsia="Calibri" w:hAnsi="Arial" w:cs="Arial"/>
          <w:b/>
          <w:bCs/>
          <w:sz w:val="24"/>
          <w:lang w:val="en-GB"/>
        </w:rPr>
        <w:t>Discussion and simulation results for PDSCH with CA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EA5D9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92173C">
        <w:rPr>
          <w:rFonts w:ascii="Arial" w:eastAsia="宋体" w:hAnsi="Arial"/>
          <w:sz w:val="36"/>
        </w:rPr>
        <w:t>Introduction</w:t>
      </w:r>
    </w:p>
    <w:p w14:paraId="0B3128CF" w14:textId="11244790" w:rsidR="00B54A6E" w:rsidRDefault="004F3575" w:rsidP="00193F6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the last RAN4 meeting, </w:t>
      </w:r>
      <w:r w:rsidR="00AA3A6A">
        <w:rPr>
          <w:lang w:eastAsia="zh-CN"/>
        </w:rPr>
        <w:t xml:space="preserve">the deployment, test scenario, </w:t>
      </w:r>
      <w:r w:rsidR="006D3F5E">
        <w:rPr>
          <w:lang w:eastAsia="zh-CN"/>
        </w:rPr>
        <w:t xml:space="preserve">channel model and test scope for demodulation requirements were under discussion. The related agreements were </w:t>
      </w:r>
      <w:r w:rsidR="00511F78">
        <w:rPr>
          <w:lang w:eastAsia="zh-CN"/>
        </w:rPr>
        <w:t>captured</w:t>
      </w:r>
      <w:r w:rsidR="006D3F5E">
        <w:rPr>
          <w:lang w:eastAsia="zh-CN"/>
        </w:rPr>
        <w:t xml:space="preserve"> in the WF </w:t>
      </w:r>
      <w:r w:rsidR="005B578D">
        <w:rPr>
          <w:lang w:eastAsia="zh-CN"/>
        </w:rPr>
        <w:t>[</w:t>
      </w:r>
      <w:r w:rsidR="00C91955">
        <w:rPr>
          <w:lang w:eastAsia="zh-CN"/>
        </w:rPr>
        <w:t>1</w:t>
      </w:r>
      <w:r w:rsidR="006D3F5E">
        <w:rPr>
          <w:lang w:eastAsia="zh-CN"/>
        </w:rPr>
        <w:t>]</w:t>
      </w:r>
      <w:r w:rsidR="005977A3">
        <w:rPr>
          <w:lang w:eastAsia="zh-CN"/>
        </w:rPr>
        <w:t xml:space="preserve">. </w:t>
      </w:r>
      <w:r w:rsidR="00B54A6E">
        <w:rPr>
          <w:lang w:eastAsia="zh-CN"/>
        </w:rPr>
        <w:t xml:space="preserve"> Regarding the </w:t>
      </w:r>
      <w:r w:rsidR="00F95642">
        <w:rPr>
          <w:lang w:eastAsia="zh-CN"/>
        </w:rPr>
        <w:t xml:space="preserve">test setup for PDSCH requirement with CA, the related agreement </w:t>
      </w:r>
      <w:r w:rsidR="001D18A5">
        <w:rPr>
          <w:lang w:eastAsia="zh-CN"/>
        </w:rPr>
        <w:t>was</w:t>
      </w:r>
      <w:r w:rsidR="00F95642">
        <w:rPr>
          <w:lang w:eastAsia="zh-CN"/>
        </w:rPr>
        <w:t xml:space="preserve"> made as</w:t>
      </w:r>
      <w:r w:rsidR="001D18A5">
        <w:rPr>
          <w:lang w:eastAsia="zh-CN"/>
        </w:rPr>
        <w:t xml:space="preserve"> following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977A3" w:rsidRPr="002530B4" w14:paraId="50B19E14" w14:textId="77777777" w:rsidTr="00F95642">
        <w:tc>
          <w:tcPr>
            <w:tcW w:w="9350" w:type="dxa"/>
            <w:shd w:val="clear" w:color="auto" w:fill="auto"/>
          </w:tcPr>
          <w:p w14:paraId="49C054DE" w14:textId="0E331AFF" w:rsidR="003239C3" w:rsidRDefault="003239C3" w:rsidP="003239C3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elease independent</w:t>
            </w:r>
          </w:p>
          <w:p w14:paraId="6138D421" w14:textId="676C5069" w:rsidR="0075170B" w:rsidRPr="0075170B" w:rsidRDefault="0075170B" w:rsidP="0075170B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  <w:r w:rsidRPr="0075170B">
              <w:rPr>
                <w:rFonts w:eastAsia="宋体"/>
                <w:lang w:val="en-US" w:eastAsia="zh-CN"/>
              </w:rPr>
              <w:t xml:space="preserve">rom demodulation point of view, it is feasible to define Rel-18 FR2 HST PDSCH CA requirements </w:t>
            </w:r>
            <w:bookmarkStart w:id="4" w:name="_Hlk146705012"/>
            <w:r w:rsidRPr="0075170B">
              <w:rPr>
                <w:rFonts w:eastAsia="宋体"/>
                <w:lang w:val="en-US" w:eastAsia="zh-CN"/>
              </w:rPr>
              <w:t>which are release independent from Rel-17</w:t>
            </w:r>
            <w:bookmarkEnd w:id="4"/>
            <w:r w:rsidRPr="0075170B">
              <w:rPr>
                <w:rFonts w:eastAsia="宋体"/>
                <w:lang w:val="en-US" w:eastAsia="zh-CN"/>
              </w:rPr>
              <w:t xml:space="preserve"> according to the UE capability with PC6 UE</w:t>
            </w:r>
          </w:p>
          <w:p w14:paraId="07548652" w14:textId="6FD64A03" w:rsidR="005977A3" w:rsidRPr="0075170B" w:rsidRDefault="0075170B" w:rsidP="0075170B">
            <w:pPr>
              <w:pStyle w:val="ListParagraph"/>
              <w:numPr>
                <w:ilvl w:val="1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 w:rsidRPr="0075170B">
              <w:rPr>
                <w:rFonts w:eastAsia="宋体"/>
                <w:lang w:val="en-US" w:eastAsia="zh-CN"/>
              </w:rPr>
              <w:t xml:space="preserve">he RRM conclusion on release independence of Rel-18 FR2 HST CA requirements shall be taken into account </w:t>
            </w:r>
          </w:p>
        </w:tc>
      </w:tr>
    </w:tbl>
    <w:p w14:paraId="1BE8545C" w14:textId="26B0ECF6" w:rsidR="00C17C71" w:rsidRPr="00C17C71" w:rsidRDefault="00C17C71" w:rsidP="006523C6">
      <w:pPr>
        <w:spacing w:line="257" w:lineRule="auto"/>
        <w:jc w:val="both"/>
        <w:rPr>
          <w:lang w:eastAsia="zh-CN"/>
        </w:rPr>
      </w:pPr>
    </w:p>
    <w:p w14:paraId="27ABE5E9" w14:textId="4D8EB25A" w:rsidR="00193F66" w:rsidRDefault="00C17C71" w:rsidP="00DF1841">
      <w:pPr>
        <w:spacing w:line="257" w:lineRule="auto"/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193F66">
        <w:rPr>
          <w:lang w:eastAsia="zh-CN"/>
        </w:rPr>
        <w:t xml:space="preserve">the </w:t>
      </w:r>
      <w:r w:rsidR="00F95642">
        <w:rPr>
          <w:lang w:eastAsia="zh-CN"/>
        </w:rPr>
        <w:t xml:space="preserve">view on remaining </w:t>
      </w:r>
      <w:r w:rsidR="003239C3">
        <w:rPr>
          <w:lang w:eastAsia="zh-CN"/>
        </w:rPr>
        <w:t xml:space="preserve">issue </w:t>
      </w:r>
      <w:r w:rsidR="005B578D">
        <w:rPr>
          <w:lang w:eastAsia="zh-CN"/>
        </w:rPr>
        <w:t>for PDSCH requirement with CA is provided</w:t>
      </w:r>
      <w:r w:rsidR="001D18A5">
        <w:rPr>
          <w:lang w:eastAsia="zh-CN"/>
        </w:rPr>
        <w:t>.</w:t>
      </w:r>
      <w:r w:rsidR="003239C3">
        <w:rPr>
          <w:lang w:eastAsia="zh-CN"/>
        </w:rPr>
        <w:t xml:space="preserve"> Meanwhile, the </w:t>
      </w:r>
      <w:r w:rsidR="0075170B">
        <w:rPr>
          <w:lang w:eastAsia="zh-CN"/>
        </w:rPr>
        <w:t>ideal and impairment simulation</w:t>
      </w:r>
      <w:r w:rsidR="003239C3">
        <w:rPr>
          <w:lang w:eastAsia="zh-CN"/>
        </w:rPr>
        <w:t xml:space="preserve"> results are provided for </w:t>
      </w:r>
      <w:r w:rsidR="0075170B">
        <w:rPr>
          <w:lang w:eastAsia="zh-CN"/>
        </w:rPr>
        <w:t>requirement derivation</w:t>
      </w:r>
      <w:r w:rsidR="00617192">
        <w:rPr>
          <w:lang w:eastAsia="zh-CN"/>
        </w:rPr>
        <w:t>.</w:t>
      </w:r>
    </w:p>
    <w:p w14:paraId="37009C93" w14:textId="524B490D" w:rsid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>2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  <w:t>Discussion</w:t>
      </w:r>
    </w:p>
    <w:p w14:paraId="3E6ECBEC" w14:textId="24E210C2" w:rsidR="004253B9" w:rsidRDefault="00133D27" w:rsidP="004253B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Release </w:t>
      </w:r>
      <w:r w:rsidR="005B578D" w:rsidRPr="00133D27">
        <w:rPr>
          <w:b/>
          <w:lang w:eastAsia="zh-CN"/>
        </w:rPr>
        <w:t>independent</w:t>
      </w:r>
    </w:p>
    <w:p w14:paraId="27D453EA" w14:textId="558350CB" w:rsidR="00292F73" w:rsidRDefault="00292F73" w:rsidP="00292F73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orm demodulation point of view, compared with Rel-17, there is no additional UE capability introduced or signaling to support CA scenario, meanwhile, less commercial UE supporting Rel-17 FR2 HST feature is released into the market, therefore, it is feasible that Rel-18 FR2 HST PDSCH CA requirements are release independent from Rel-17 according to UE capability with PC6 UE.</w:t>
      </w:r>
    </w:p>
    <w:p w14:paraId="06E291E8" w14:textId="4977D0F1" w:rsidR="00292F73" w:rsidRPr="00133D27" w:rsidRDefault="00292F73" w:rsidP="00292F73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From RRM point of view, </w:t>
      </w:r>
      <w:r w:rsidR="00F22658">
        <w:rPr>
          <w:lang w:eastAsia="zh-CN"/>
        </w:rPr>
        <w:t xml:space="preserve">the follow is the </w:t>
      </w:r>
      <w:r>
        <w:rPr>
          <w:lang w:eastAsia="zh-CN"/>
        </w:rPr>
        <w:t xml:space="preserve">agreement made in RRM session,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92F73" w:rsidRPr="002530B4" w14:paraId="165CD77E" w14:textId="77777777" w:rsidTr="00D3122A">
        <w:tc>
          <w:tcPr>
            <w:tcW w:w="9350" w:type="dxa"/>
            <w:shd w:val="clear" w:color="auto" w:fill="auto"/>
          </w:tcPr>
          <w:p w14:paraId="4EEB318F" w14:textId="77777777" w:rsidR="00292F73" w:rsidRDefault="00292F73" w:rsidP="00292F73">
            <w:pPr>
              <w:rPr>
                <w:b/>
                <w:u w:val="single"/>
                <w:lang w:eastAsia="ko-KR"/>
              </w:rPr>
            </w:pPr>
            <w:r w:rsidRPr="00823CDA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2-1-1</w:t>
            </w:r>
            <w:r w:rsidRPr="00823CDA">
              <w:rPr>
                <w:b/>
                <w:u w:val="single"/>
                <w:lang w:eastAsia="ko-KR"/>
              </w:rPr>
              <w:t xml:space="preserve">: </w:t>
            </w:r>
            <w:r w:rsidRPr="004856A4">
              <w:rPr>
                <w:b/>
                <w:u w:val="single"/>
                <w:lang w:eastAsia="ko-KR"/>
              </w:rPr>
              <w:t xml:space="preserve">Whether need to </w:t>
            </w:r>
            <w:r>
              <w:rPr>
                <w:b/>
                <w:u w:val="single"/>
                <w:lang w:eastAsia="ko-KR"/>
              </w:rPr>
              <w:t>support separate CA and inter-frequency enhancements for Rel-18 FR2 HST (UE capability)</w:t>
            </w:r>
          </w:p>
          <w:p w14:paraId="6D2C20C3" w14:textId="77777777" w:rsidR="00292F73" w:rsidRPr="00051AD8" w:rsidRDefault="00292F73" w:rsidP="00292F73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 w:val="0"/>
              <w:rPr>
                <w:rFonts w:eastAsia="宋体"/>
                <w:szCs w:val="24"/>
                <w:highlight w:val="green"/>
                <w:lang w:eastAsia="zh-CN"/>
              </w:rPr>
            </w:pPr>
            <w:r w:rsidRPr="00051AD8">
              <w:rPr>
                <w:rFonts w:eastAsia="宋体"/>
                <w:szCs w:val="24"/>
                <w:highlight w:val="green"/>
                <w:lang w:eastAsia="zh-CN"/>
              </w:rPr>
              <w:t xml:space="preserve">Agreement: </w:t>
            </w:r>
          </w:p>
          <w:p w14:paraId="50F1D944" w14:textId="77777777" w:rsidR="00292F73" w:rsidRPr="00051AD8" w:rsidRDefault="00292F73" w:rsidP="00292F73">
            <w:pPr>
              <w:pStyle w:val="ListParagraph"/>
              <w:numPr>
                <w:ilvl w:val="1"/>
                <w:numId w:val="2"/>
              </w:numPr>
              <w:spacing w:after="120" w:line="259" w:lineRule="auto"/>
              <w:contextualSpacing w:val="0"/>
              <w:rPr>
                <w:rFonts w:eastAsia="宋体"/>
                <w:szCs w:val="24"/>
                <w:highlight w:val="green"/>
                <w:lang w:eastAsia="zh-CN"/>
              </w:rPr>
            </w:pPr>
            <w:r w:rsidRPr="00051AD8">
              <w:rPr>
                <w:rFonts w:eastAsia="宋体"/>
                <w:szCs w:val="24"/>
                <w:highlight w:val="green"/>
                <w:lang w:eastAsia="zh-CN"/>
              </w:rPr>
              <w:t xml:space="preserve">A single per-UE capability is introduced for FR2 HST CA and inter-frequency measurement enhancement: </w:t>
            </w:r>
          </w:p>
          <w:p w14:paraId="6928EC6D" w14:textId="77777777" w:rsidR="00292F73" w:rsidRPr="00051AD8" w:rsidRDefault="00292F73" w:rsidP="00292F73">
            <w:pPr>
              <w:pStyle w:val="ListParagraph"/>
              <w:numPr>
                <w:ilvl w:val="2"/>
                <w:numId w:val="2"/>
              </w:numPr>
              <w:spacing w:after="120" w:line="259" w:lineRule="auto"/>
              <w:contextualSpacing w:val="0"/>
              <w:rPr>
                <w:szCs w:val="24"/>
                <w:highlight w:val="green"/>
                <w:lang w:eastAsia="zh-CN"/>
              </w:rPr>
            </w:pPr>
            <w:r w:rsidRPr="00051AD8">
              <w:rPr>
                <w:szCs w:val="24"/>
                <w:highlight w:val="green"/>
                <w:lang w:eastAsia="zh-CN"/>
              </w:rPr>
              <w:t>[</w:t>
            </w:r>
            <w:bookmarkStart w:id="5" w:name="_Hlk143778360"/>
            <w:r w:rsidRPr="00051AD8">
              <w:rPr>
                <w:szCs w:val="24"/>
                <w:highlight w:val="green"/>
                <w:lang w:eastAsia="zh-CN"/>
              </w:rPr>
              <w:t>measurementEnhancementCAInterFreqFR2-r18</w:t>
            </w:r>
            <w:bookmarkEnd w:id="5"/>
            <w:r w:rsidRPr="00051AD8">
              <w:rPr>
                <w:szCs w:val="24"/>
                <w:highlight w:val="green"/>
                <w:lang w:eastAsia="zh-CN"/>
              </w:rPr>
              <w:t xml:space="preserve">] indicates </w:t>
            </w:r>
            <w:r w:rsidRPr="00051AD8">
              <w:rPr>
                <w:highlight w:val="green"/>
              </w:rPr>
              <w:t xml:space="preserve">whether the FR2 PC6 UE supports </w:t>
            </w:r>
            <w:r w:rsidRPr="00051AD8">
              <w:rPr>
                <w:szCs w:val="22"/>
                <w:highlight w:val="green"/>
              </w:rPr>
              <w:t xml:space="preserve">the enhanced RRM requirements for carrier aggregation as specified in TS 38.133 </w:t>
            </w:r>
            <w:r w:rsidRPr="00051AD8">
              <w:rPr>
                <w:highlight w:val="green"/>
              </w:rPr>
              <w:t xml:space="preserve">and </w:t>
            </w:r>
            <w:r w:rsidRPr="00051AD8">
              <w:rPr>
                <w:szCs w:val="24"/>
                <w:highlight w:val="green"/>
                <w:lang w:eastAsia="zh-CN"/>
              </w:rPr>
              <w:t>the UE supports the enhanced RRM requirements for inter-frequency measurements in connected and idle mode as specified in TS 38.133.</w:t>
            </w:r>
          </w:p>
          <w:p w14:paraId="084E8200" w14:textId="77777777" w:rsidR="00292F73" w:rsidRDefault="00292F73" w:rsidP="00292F73">
            <w:pPr>
              <w:rPr>
                <w:b/>
                <w:u w:val="single"/>
                <w:lang w:eastAsia="ko-KR"/>
              </w:rPr>
            </w:pPr>
            <w:r w:rsidRPr="00823CDA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2-1-1</w:t>
            </w:r>
            <w:r w:rsidRPr="00823CDA">
              <w:rPr>
                <w:b/>
                <w:u w:val="single"/>
                <w:lang w:eastAsia="ko-KR"/>
              </w:rPr>
              <w:t xml:space="preserve">: </w:t>
            </w:r>
            <w:r w:rsidRPr="004856A4">
              <w:rPr>
                <w:b/>
                <w:u w:val="single"/>
                <w:lang w:eastAsia="ko-KR"/>
              </w:rPr>
              <w:t xml:space="preserve">Whether need to </w:t>
            </w:r>
            <w:r>
              <w:rPr>
                <w:b/>
                <w:u w:val="single"/>
                <w:lang w:eastAsia="ko-KR"/>
              </w:rPr>
              <w:t>support separate CA and inter-frequency enhancements for Rel-18 FR2 HST (network flag signaling)</w:t>
            </w:r>
          </w:p>
          <w:p w14:paraId="76FF8FFD" w14:textId="77777777" w:rsidR="00292F73" w:rsidRPr="00A5717E" w:rsidRDefault="00292F73" w:rsidP="00292F73">
            <w:pPr>
              <w:pStyle w:val="ListParagraph"/>
              <w:numPr>
                <w:ilvl w:val="0"/>
                <w:numId w:val="16"/>
              </w:numPr>
              <w:spacing w:after="120" w:line="259" w:lineRule="auto"/>
              <w:contextualSpacing w:val="0"/>
              <w:rPr>
                <w:rFonts w:eastAsia="宋体"/>
                <w:szCs w:val="24"/>
                <w:highlight w:val="green"/>
                <w:lang w:eastAsia="zh-CN"/>
              </w:rPr>
            </w:pPr>
            <w:r w:rsidRPr="00A5717E">
              <w:rPr>
                <w:rFonts w:eastAsia="宋体"/>
                <w:szCs w:val="24"/>
                <w:highlight w:val="green"/>
                <w:lang w:eastAsia="zh-CN"/>
              </w:rPr>
              <w:lastRenderedPageBreak/>
              <w:t xml:space="preserve">Agreement: </w:t>
            </w:r>
          </w:p>
          <w:p w14:paraId="4543C6EF" w14:textId="77777777" w:rsidR="00292F73" w:rsidRDefault="00292F73" w:rsidP="00292F73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highlight w:val="green"/>
              </w:rPr>
            </w:pPr>
            <w:r w:rsidRPr="00A5717E">
              <w:rPr>
                <w:highlight w:val="green"/>
              </w:rPr>
              <w:t xml:space="preserve">Reuse Rel-17 </w:t>
            </w:r>
            <w:proofErr w:type="spellStart"/>
            <w:r w:rsidRPr="00A5717E">
              <w:rPr>
                <w:highlight w:val="green"/>
              </w:rPr>
              <w:t>signaling</w:t>
            </w:r>
            <w:proofErr w:type="spellEnd"/>
            <w:r w:rsidRPr="00A5717E">
              <w:rPr>
                <w:highlight w:val="green"/>
              </w:rPr>
              <w:t xml:space="preserve"> highSpeedMeasFlagFR2 to inform UE whether to apply the enhanced RRM requirements for inter-frequency measurement for FR2 HST in </w:t>
            </w:r>
            <w:r w:rsidRPr="00051AD8">
              <w:rPr>
                <w:highlight w:val="green"/>
              </w:rPr>
              <w:t>Connected mode</w:t>
            </w:r>
            <w:r w:rsidRPr="00A5717E">
              <w:rPr>
                <w:highlight w:val="green"/>
              </w:rPr>
              <w:t xml:space="preserve">. </w:t>
            </w:r>
          </w:p>
          <w:p w14:paraId="31C9660D" w14:textId="0FFA51E4" w:rsidR="00292F73" w:rsidRPr="00E14968" w:rsidRDefault="00292F73" w:rsidP="00292F73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highlight w:val="green"/>
              </w:rPr>
            </w:pPr>
            <w:r w:rsidRPr="00A5717E">
              <w:rPr>
                <w:highlight w:val="green"/>
              </w:rPr>
              <w:t xml:space="preserve">Reuse Rel-17 </w:t>
            </w:r>
            <w:proofErr w:type="spellStart"/>
            <w:r w:rsidRPr="00A5717E">
              <w:rPr>
                <w:highlight w:val="green"/>
              </w:rPr>
              <w:t>signaling</w:t>
            </w:r>
            <w:proofErr w:type="spellEnd"/>
            <w:r w:rsidRPr="00A5717E">
              <w:rPr>
                <w:highlight w:val="green"/>
              </w:rPr>
              <w:t xml:space="preserve"> highSpeedMeasFlagFR2 to inform UE whether to apply the enhanced RRM requirements for </w:t>
            </w:r>
            <w:r>
              <w:rPr>
                <w:highlight w:val="green"/>
              </w:rPr>
              <w:t>intra</w:t>
            </w:r>
            <w:r w:rsidRPr="00A5717E">
              <w:rPr>
                <w:highlight w:val="green"/>
              </w:rPr>
              <w:t xml:space="preserve">-frequency measurement </w:t>
            </w:r>
            <w:r>
              <w:rPr>
                <w:highlight w:val="green"/>
              </w:rPr>
              <w:t xml:space="preserve">on SCC </w:t>
            </w:r>
            <w:r w:rsidRPr="00A5717E">
              <w:rPr>
                <w:highlight w:val="green"/>
              </w:rPr>
              <w:t xml:space="preserve">for FR2 HST in </w:t>
            </w:r>
            <w:r w:rsidRPr="00051AD8">
              <w:rPr>
                <w:highlight w:val="green"/>
              </w:rPr>
              <w:t>Connected mode</w:t>
            </w:r>
            <w:r w:rsidRPr="00A5717E">
              <w:rPr>
                <w:highlight w:val="green"/>
              </w:rPr>
              <w:t xml:space="preserve">. </w:t>
            </w:r>
          </w:p>
        </w:tc>
      </w:tr>
    </w:tbl>
    <w:p w14:paraId="6C17D4D7" w14:textId="77777777" w:rsidR="00617192" w:rsidRDefault="00617192" w:rsidP="0004730A">
      <w:pPr>
        <w:spacing w:after="120"/>
        <w:jc w:val="both"/>
        <w:rPr>
          <w:lang w:eastAsia="zh-CN"/>
        </w:rPr>
      </w:pPr>
    </w:p>
    <w:p w14:paraId="422CC0BD" w14:textId="690B8A2D" w:rsidR="0075170B" w:rsidRDefault="00E14968" w:rsidP="0004730A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Based on agreement in RRM </w:t>
      </w:r>
      <w:r w:rsidR="00854D76">
        <w:rPr>
          <w:lang w:eastAsia="zh-CN"/>
        </w:rPr>
        <w:t>session, new</w:t>
      </w:r>
      <w:r>
        <w:rPr>
          <w:lang w:eastAsia="zh-CN"/>
        </w:rPr>
        <w:t xml:space="preserve"> UE capability signal</w:t>
      </w:r>
      <w:r w:rsidR="00854D76">
        <w:rPr>
          <w:lang w:eastAsia="zh-CN"/>
        </w:rPr>
        <w:t xml:space="preserve">ing was introduced to indicates whether FR2 PC6 UE can support CA and inter-frequency enhancements for Rel-18 FR2 HST, although the Rel-17 </w:t>
      </w:r>
      <w:r w:rsidR="0020559C">
        <w:rPr>
          <w:lang w:eastAsia="zh-CN"/>
        </w:rPr>
        <w:t>signaling</w:t>
      </w:r>
      <w:r w:rsidR="00854D76">
        <w:rPr>
          <w:lang w:eastAsia="zh-CN"/>
        </w:rPr>
        <w:t xml:space="preserve"> highSpeedMeasFlagFR2</w:t>
      </w:r>
      <w:r w:rsidR="00F22658">
        <w:rPr>
          <w:lang w:eastAsia="zh-CN"/>
        </w:rPr>
        <w:t xml:space="preserve"> is reused.</w:t>
      </w:r>
      <w:r w:rsidR="00854D76">
        <w:rPr>
          <w:lang w:eastAsia="zh-CN"/>
        </w:rPr>
        <w:t xml:space="preserve">   </w:t>
      </w:r>
    </w:p>
    <w:p w14:paraId="22294A05" w14:textId="04510D1E" w:rsidR="00042E67" w:rsidRDefault="00F22658" w:rsidP="004347B6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3239C3">
        <w:rPr>
          <w:b/>
          <w:lang w:eastAsia="zh-CN"/>
        </w:rPr>
        <w:t>1</w:t>
      </w:r>
      <w:r w:rsidR="004253B9">
        <w:rPr>
          <w:b/>
          <w:lang w:eastAsia="zh-CN"/>
        </w:rPr>
        <w:t xml:space="preserve">: </w:t>
      </w:r>
      <w:r>
        <w:rPr>
          <w:b/>
          <w:lang w:eastAsia="zh-CN"/>
        </w:rPr>
        <w:t>N</w:t>
      </w:r>
      <w:r w:rsidRPr="00F22658">
        <w:rPr>
          <w:b/>
          <w:lang w:eastAsia="zh-CN"/>
        </w:rPr>
        <w:t>ew UE capability signaling was introduced to indicate whether FR2 PC6 UE can support CA and inter-frequency enhancements for Rel-18 FR2 HST</w:t>
      </w:r>
    </w:p>
    <w:p w14:paraId="3A0723EE" w14:textId="65DEA30A" w:rsidR="00F22658" w:rsidRDefault="00F22658" w:rsidP="004347B6">
      <w:pPr>
        <w:jc w:val="both"/>
        <w:rPr>
          <w:rFonts w:eastAsia="宋体"/>
          <w:lang w:eastAsia="zh-CN"/>
        </w:rPr>
      </w:pPr>
      <w:r>
        <w:rPr>
          <w:lang w:eastAsia="zh-CN"/>
        </w:rPr>
        <w:t>Take</w:t>
      </w:r>
      <w:r w:rsidR="0020559C">
        <w:rPr>
          <w:lang w:eastAsia="zh-CN"/>
        </w:rPr>
        <w:t>n</w:t>
      </w:r>
      <w:r>
        <w:rPr>
          <w:lang w:eastAsia="zh-CN"/>
        </w:rPr>
        <w:t xml:space="preserve"> demodulation and measurement for FR2 </w:t>
      </w:r>
      <w:r w:rsidR="0020559C">
        <w:rPr>
          <w:lang w:eastAsia="zh-CN"/>
        </w:rPr>
        <w:t xml:space="preserve">CA feature </w:t>
      </w:r>
      <w:r>
        <w:rPr>
          <w:lang w:eastAsia="zh-CN"/>
        </w:rPr>
        <w:t xml:space="preserve">as whole package, considering new capability signaling </w:t>
      </w:r>
      <w:r w:rsidR="00617192">
        <w:rPr>
          <w:lang w:eastAsia="zh-CN"/>
        </w:rPr>
        <w:t xml:space="preserve">introduced for CA and inter-frequency measurement in Rel-18, </w:t>
      </w:r>
      <w:r w:rsidR="0020559C">
        <w:rPr>
          <w:lang w:eastAsia="zh-CN"/>
        </w:rPr>
        <w:t xml:space="preserve">therefore, </w:t>
      </w:r>
      <w:r w:rsidR="00617192">
        <w:rPr>
          <w:lang w:eastAsia="zh-CN"/>
        </w:rPr>
        <w:t>it is not proper</w:t>
      </w:r>
      <w:r w:rsidR="0020559C">
        <w:rPr>
          <w:lang w:eastAsia="zh-CN"/>
        </w:rPr>
        <w:t xml:space="preserve"> to </w:t>
      </w:r>
      <w:r w:rsidR="00617192">
        <w:rPr>
          <w:lang w:eastAsia="zh-CN"/>
        </w:rPr>
        <w:t xml:space="preserve">define FR2 HST CA requirements </w:t>
      </w:r>
      <w:r w:rsidR="00617192" w:rsidRPr="00617192">
        <w:rPr>
          <w:lang w:eastAsia="zh-CN"/>
        </w:rPr>
        <w:t>which are release independent from Rel-17</w:t>
      </w:r>
      <w:r w:rsidR="00617192">
        <w:rPr>
          <w:lang w:eastAsia="zh-CN"/>
        </w:rPr>
        <w:t xml:space="preserve"> </w:t>
      </w:r>
      <w:r w:rsidR="00617192" w:rsidRPr="0075170B">
        <w:rPr>
          <w:rFonts w:eastAsia="宋体"/>
          <w:lang w:eastAsia="zh-CN"/>
        </w:rPr>
        <w:t>according to the UE capability with PC6 UE</w:t>
      </w:r>
      <w:r w:rsidR="00617192">
        <w:rPr>
          <w:rFonts w:eastAsia="宋体"/>
          <w:lang w:eastAsia="zh-CN"/>
        </w:rPr>
        <w:t>.</w:t>
      </w:r>
    </w:p>
    <w:p w14:paraId="57C3826F" w14:textId="703BB292" w:rsidR="00617192" w:rsidRPr="00617192" w:rsidRDefault="00617192" w:rsidP="004347B6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From FR2 HST CA feature perspective, </w:t>
      </w:r>
      <w:r w:rsidRPr="00617192">
        <w:rPr>
          <w:b/>
          <w:lang w:eastAsia="zh-CN"/>
        </w:rPr>
        <w:t>it is not proper</w:t>
      </w:r>
      <w:r w:rsidR="0020559C">
        <w:rPr>
          <w:b/>
          <w:lang w:eastAsia="zh-CN"/>
        </w:rPr>
        <w:t xml:space="preserve"> to</w:t>
      </w:r>
      <w:r w:rsidRPr="00617192">
        <w:rPr>
          <w:b/>
          <w:lang w:eastAsia="zh-CN"/>
        </w:rPr>
        <w:t xml:space="preserve"> define FR2 HST CA requirements which are release independent from Rel-17 according to the UE capability with PC6 UE.</w:t>
      </w:r>
    </w:p>
    <w:p w14:paraId="38FC7B83" w14:textId="54F69F38" w:rsidR="003E6970" w:rsidRDefault="003E6970" w:rsidP="003E697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>
        <w:rPr>
          <w:rFonts w:ascii="Arial" w:eastAsia="MS Mincho" w:hAnsi="Arial" w:cs="Times New Roman"/>
          <w:sz w:val="36"/>
          <w:szCs w:val="20"/>
          <w:lang w:eastAsia="ja-JP"/>
        </w:rPr>
        <w:t xml:space="preserve">Simulation results </w:t>
      </w:r>
    </w:p>
    <w:p w14:paraId="4A41AC87" w14:textId="503E6261" w:rsidR="003E6970" w:rsidRDefault="003E6970" w:rsidP="003E6970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section, the </w:t>
      </w:r>
      <w:r w:rsidR="0075170B">
        <w:rPr>
          <w:lang w:eastAsia="zh-CN"/>
        </w:rPr>
        <w:t xml:space="preserve">ideal and impairment </w:t>
      </w:r>
      <w:r>
        <w:rPr>
          <w:lang w:eastAsia="zh-CN"/>
        </w:rPr>
        <w:t>results are provided based on agreed test cases listed in the R4-</w:t>
      </w:r>
      <w:r w:rsidR="006224EA" w:rsidRPr="006224EA">
        <w:rPr>
          <w:rFonts w:eastAsia="宋体"/>
          <w:szCs w:val="20"/>
          <w:lang w:eastAsia="zh-CN"/>
        </w:rPr>
        <w:t xml:space="preserve">2313920 </w:t>
      </w:r>
      <w:r w:rsidR="0020559C">
        <w:rPr>
          <w:rFonts w:eastAsia="宋体"/>
          <w:szCs w:val="20"/>
          <w:lang w:eastAsia="zh-CN"/>
        </w:rPr>
        <w:t>[2]</w:t>
      </w:r>
    </w:p>
    <w:p w14:paraId="2064761D" w14:textId="5B1B5D79" w:rsidR="003E6970" w:rsidRDefault="003E6970" w:rsidP="003E6970">
      <w:pPr>
        <w:spacing w:after="120"/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T</w:t>
      </w:r>
      <w:r>
        <w:rPr>
          <w:rFonts w:eastAsia="宋体"/>
          <w:szCs w:val="20"/>
          <w:lang w:eastAsia="zh-CN"/>
        </w:rPr>
        <w:t>able 3-1 ideal</w:t>
      </w:r>
      <w:r w:rsidR="0075170B">
        <w:rPr>
          <w:rFonts w:eastAsia="宋体"/>
          <w:szCs w:val="20"/>
          <w:lang w:eastAsia="zh-CN"/>
        </w:rPr>
        <w:t xml:space="preserve"> and impairment</w:t>
      </w:r>
      <w:r>
        <w:rPr>
          <w:rFonts w:eastAsia="宋体"/>
          <w:szCs w:val="20"/>
          <w:lang w:eastAsia="zh-CN"/>
        </w:rPr>
        <w:t xml:space="preserve"> simulation results for PDSCH requirement with CA</w:t>
      </w:r>
    </w:p>
    <w:tbl>
      <w:tblPr>
        <w:tblW w:w="10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914"/>
        <w:gridCol w:w="1186"/>
        <w:gridCol w:w="906"/>
        <w:gridCol w:w="835"/>
        <w:gridCol w:w="663"/>
        <w:gridCol w:w="1086"/>
        <w:gridCol w:w="1002"/>
        <w:gridCol w:w="900"/>
        <w:gridCol w:w="920"/>
        <w:gridCol w:w="790"/>
        <w:gridCol w:w="1074"/>
      </w:tblGrid>
      <w:tr w:rsidR="0075170B" w:rsidRPr="00362AD1" w14:paraId="1AD97AC0" w14:textId="0CBEDFE7" w:rsidTr="006224EA">
        <w:trPr>
          <w:trHeight w:val="355"/>
          <w:jc w:val="center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F46DC" w14:textId="77777777" w:rsidR="0075170B" w:rsidRPr="00362AD1" w:rsidRDefault="0075170B" w:rsidP="00C6550F">
            <w:pPr>
              <w:pStyle w:val="TAH"/>
            </w:pPr>
            <w:r w:rsidRPr="00362AD1">
              <w:lastRenderedPageBreak/>
              <w:t>Test number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E6526" w14:textId="77777777" w:rsidR="0075170B" w:rsidRPr="00362AD1" w:rsidRDefault="0075170B" w:rsidP="00C6550F">
            <w:pPr>
              <w:pStyle w:val="TAH"/>
            </w:pPr>
            <w:r w:rsidRPr="00362AD1">
              <w:t>Reference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channel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B4CFB" w14:textId="77777777" w:rsidR="0075170B" w:rsidRPr="00362AD1" w:rsidRDefault="0075170B" w:rsidP="00C6550F">
            <w:pPr>
              <w:pStyle w:val="TAH"/>
            </w:pPr>
            <w:r w:rsidRPr="00362AD1">
              <w:t>Bandwidth (MHz) / Subcarrier spacing (kHz)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4FB6B" w14:textId="77777777" w:rsidR="0075170B" w:rsidRPr="00362AD1" w:rsidRDefault="0075170B" w:rsidP="00C6550F">
            <w:pPr>
              <w:pStyle w:val="TAH"/>
              <w:rPr>
                <w:lang w:eastAsia="zh-CN"/>
              </w:rPr>
            </w:pPr>
            <w:r w:rsidRPr="00362AD1">
              <w:t>Modulation format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and code rate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FE2796" w14:textId="77777777" w:rsidR="0075170B" w:rsidRPr="00362AD1" w:rsidRDefault="0075170B" w:rsidP="00C6550F">
            <w:pPr>
              <w:pStyle w:val="TAH"/>
            </w:pPr>
            <w:r w:rsidRPr="00362AD1">
              <w:t>TDD UL-DL pattern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19F19" w14:textId="77777777" w:rsidR="0075170B" w:rsidRPr="00362AD1" w:rsidRDefault="0075170B" w:rsidP="00C6550F">
            <w:pPr>
              <w:pStyle w:val="TAH"/>
            </w:pPr>
            <w:r w:rsidRPr="00362AD1">
              <w:t>Propagation condition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817ACA" w14:textId="77777777" w:rsidR="0075170B" w:rsidRPr="00362AD1" w:rsidRDefault="0075170B" w:rsidP="00C6550F">
            <w:pPr>
              <w:pStyle w:val="TAH"/>
            </w:pPr>
            <w:r w:rsidRPr="00362AD1">
              <w:rPr>
                <w:lang w:eastAsia="zh-CN"/>
              </w:rPr>
              <w:t>Number of active PDSCH TCI states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08921" w14:textId="77777777" w:rsidR="0075170B" w:rsidRPr="00362AD1" w:rsidRDefault="0075170B" w:rsidP="00C6550F">
            <w:pPr>
              <w:pStyle w:val="TAH"/>
            </w:pPr>
            <w:r w:rsidRPr="00362AD1">
              <w:t>Correlation matrix and antenna configuration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056F2" w14:textId="79ADAB75" w:rsidR="0075170B" w:rsidRPr="00362AD1" w:rsidRDefault="0075170B" w:rsidP="00C6550F">
            <w:pPr>
              <w:pStyle w:val="TAH"/>
            </w:pPr>
            <w:r w:rsidRPr="00362AD1">
              <w:t>Reference value</w:t>
            </w:r>
          </w:p>
        </w:tc>
      </w:tr>
      <w:tr w:rsidR="0075170B" w:rsidRPr="00362AD1" w14:paraId="16CE8067" w14:textId="4F3433F7" w:rsidTr="006224EA">
        <w:trPr>
          <w:trHeight w:val="355"/>
          <w:jc w:val="center"/>
        </w:trPr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6EA66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B0BF1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601EF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4D815" w14:textId="77777777" w:rsidR="0075170B" w:rsidRPr="00362AD1" w:rsidRDefault="0075170B" w:rsidP="00C6550F">
            <w:pPr>
              <w:pStyle w:val="TAH"/>
              <w:rPr>
                <w:lang w:eastAsia="zh-CN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2888C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D6ADA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9211D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80902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E89C3" w14:textId="77777777" w:rsidR="0075170B" w:rsidRPr="00362AD1" w:rsidRDefault="0075170B" w:rsidP="00C6550F">
            <w:pPr>
              <w:pStyle w:val="TAH"/>
            </w:pPr>
            <w:r w:rsidRPr="00362AD1">
              <w:t>Fraction of maximum throughput (%)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A2033" w14:textId="77777777" w:rsidR="0075170B" w:rsidRDefault="0075170B" w:rsidP="00C6550F">
            <w:pPr>
              <w:pStyle w:val="TAH"/>
            </w:pPr>
            <w:r w:rsidRPr="00362AD1">
              <w:t>SNR (dB)</w:t>
            </w:r>
          </w:p>
          <w:p w14:paraId="3BB7D761" w14:textId="5E96C074" w:rsidR="00E14968" w:rsidRPr="00E14968" w:rsidRDefault="00E14968" w:rsidP="00C6550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 w:rsidR="00617192">
              <w:rPr>
                <w:rFonts w:eastAsiaTheme="minorEastAsia"/>
                <w:lang w:eastAsia="zh-CN"/>
              </w:rPr>
              <w:t>Ideal</w:t>
            </w:r>
            <w:r>
              <w:rPr>
                <w:rFonts w:eastAsiaTheme="minorEastAsia"/>
                <w:lang w:eastAsia="zh-CN"/>
              </w:rPr>
              <w:t xml:space="preserve"> results)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ECBCF" w14:textId="77777777" w:rsidR="0075170B" w:rsidRDefault="0075170B" w:rsidP="00E14968">
            <w:pPr>
              <w:pStyle w:val="TAH"/>
            </w:pPr>
            <w:r w:rsidRPr="00362AD1">
              <w:t>SNR (dB)</w:t>
            </w:r>
          </w:p>
          <w:p w14:paraId="20BA7176" w14:textId="50B3CF9B" w:rsidR="00E14968" w:rsidRPr="00E14968" w:rsidRDefault="00E14968" w:rsidP="00E1496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 xml:space="preserve">Impairment </w:t>
            </w:r>
            <w:r w:rsidR="00617192">
              <w:rPr>
                <w:rFonts w:eastAsiaTheme="minorEastAsia"/>
                <w:lang w:eastAsia="zh-CN"/>
              </w:rPr>
              <w:t>results)</w:t>
            </w:r>
          </w:p>
        </w:tc>
      </w:tr>
      <w:tr w:rsidR="0075170B" w:rsidRPr="00362AD1" w14:paraId="26F0B8B6" w14:textId="2B9F7078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0B2EF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1-1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D2131" w14:textId="77777777" w:rsidR="0075170B" w:rsidRPr="00362AD1" w:rsidRDefault="0075170B" w:rsidP="00C6550F">
            <w:pPr>
              <w:pStyle w:val="TAC"/>
            </w:pPr>
            <w:r w:rsidRPr="00362AD1">
              <w:t>FRC 1-1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F0846" w14:textId="77777777" w:rsidR="0075170B" w:rsidRPr="00362AD1" w:rsidRDefault="0075170B" w:rsidP="00C6550F">
            <w:pPr>
              <w:pStyle w:val="TAC"/>
            </w:pPr>
            <w:r w:rsidRPr="00362AD1">
              <w:t>50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D5D77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78316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CA934" w14:textId="77777777" w:rsidR="0075170B" w:rsidRPr="00362AD1" w:rsidRDefault="0075170B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3EAEF" w14:textId="77777777" w:rsidR="0075170B" w:rsidRPr="00362AD1" w:rsidRDefault="0075170B" w:rsidP="00C6550F">
            <w:pPr>
              <w:pStyle w:val="TAC"/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8B1C3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83EA3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7C0EA" w14:textId="384475D6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A72B4" w14:textId="113699D4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2.7</w:t>
            </w:r>
          </w:p>
        </w:tc>
      </w:tr>
      <w:tr w:rsidR="0075170B" w:rsidRPr="00362AD1" w14:paraId="46224C15" w14:textId="0BFF2555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AE093" w14:textId="77777777" w:rsidR="0075170B" w:rsidRPr="00362AD1" w:rsidRDefault="0075170B" w:rsidP="00C6550F">
            <w:pPr>
              <w:pStyle w:val="TAC"/>
            </w:pPr>
            <w:r w:rsidRPr="00362AD1">
              <w:t>1-2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66C06" w14:textId="77777777" w:rsidR="0075170B" w:rsidRPr="00362AD1" w:rsidRDefault="0075170B" w:rsidP="00C6550F">
            <w:pPr>
              <w:pStyle w:val="TAC"/>
            </w:pPr>
            <w:r w:rsidRPr="00362AD1">
              <w:t>FRC 1-2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B0F7F" w14:textId="77777777" w:rsidR="0075170B" w:rsidRPr="00362AD1" w:rsidRDefault="0075170B" w:rsidP="00C6550F">
            <w:pPr>
              <w:pStyle w:val="TAC"/>
            </w:pPr>
            <w:r w:rsidRPr="00362AD1">
              <w:t>100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E7BF1" w14:textId="77777777" w:rsidR="0075170B" w:rsidRPr="00362AD1" w:rsidRDefault="0075170B" w:rsidP="00C6550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58952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1CE2E" w14:textId="77777777" w:rsidR="0075170B" w:rsidRPr="00362AD1" w:rsidRDefault="0075170B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F87D0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A0CE1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CF72C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307E3" w14:textId="63D9F9F6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47DB5C" w14:textId="0E352916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</w:tr>
      <w:tr w:rsidR="0075170B" w:rsidRPr="00362AD1" w14:paraId="5C60AAE4" w14:textId="1DB73C14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D9972" w14:textId="77777777" w:rsidR="0075170B" w:rsidRPr="00362AD1" w:rsidRDefault="0075170B" w:rsidP="00C6550F">
            <w:pPr>
              <w:pStyle w:val="TAC"/>
            </w:pPr>
            <w:r w:rsidRPr="00362AD1">
              <w:t>1-3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47FC1" w14:textId="77777777" w:rsidR="0075170B" w:rsidRPr="00362AD1" w:rsidRDefault="0075170B" w:rsidP="00C6550F">
            <w:pPr>
              <w:pStyle w:val="TAC"/>
            </w:pPr>
            <w:r w:rsidRPr="00362AD1">
              <w:t>FRC 1-3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60B0C" w14:textId="77777777" w:rsidR="0075170B" w:rsidRPr="00362AD1" w:rsidRDefault="0075170B" w:rsidP="00C6550F">
            <w:pPr>
              <w:pStyle w:val="TAC"/>
            </w:pPr>
            <w:r w:rsidRPr="00362AD1">
              <w:t>400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28F78" w14:textId="77777777" w:rsidR="0075170B" w:rsidRPr="00362AD1" w:rsidRDefault="0075170B" w:rsidP="00C6550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6CCB5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7F4A0" w14:textId="77777777" w:rsidR="0075170B" w:rsidRPr="00362AD1" w:rsidRDefault="0075170B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072CC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0B954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28E5B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BED6F" w14:textId="54C99257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9513" w14:textId="6FCABAD1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3.4</w:t>
            </w:r>
          </w:p>
        </w:tc>
      </w:tr>
      <w:tr w:rsidR="0075170B" w:rsidRPr="00362AD1" w14:paraId="21627E6E" w14:textId="27CBAA28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8D86E" w14:textId="7C16CC1D" w:rsidR="0075170B" w:rsidRPr="00362AD1" w:rsidRDefault="0075170B" w:rsidP="00C6550F">
            <w:pPr>
              <w:pStyle w:val="TAC"/>
            </w:pPr>
            <w:r w:rsidRPr="00362AD1">
              <w:t>1-</w:t>
            </w:r>
            <w:r w:rsidRPr="00362AD1">
              <w:rPr>
                <w:lang w:eastAsia="zh-CN"/>
              </w:rPr>
              <w:t xml:space="preserve">4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3A125" w14:textId="77777777" w:rsidR="0075170B" w:rsidRPr="00362AD1" w:rsidRDefault="0075170B" w:rsidP="00C6550F">
            <w:pPr>
              <w:pStyle w:val="TAC"/>
            </w:pPr>
            <w:r w:rsidRPr="00362AD1">
              <w:t>R.PDSCH.5-12.2 TDD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9D039" w14:textId="77777777" w:rsidR="0075170B" w:rsidRPr="00362AD1" w:rsidRDefault="0075170B" w:rsidP="00C6550F">
            <w:pPr>
              <w:pStyle w:val="TAC"/>
            </w:pPr>
            <w:r w:rsidRPr="00362AD1">
              <w:t>200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5F500" w14:textId="77777777" w:rsidR="0075170B" w:rsidRPr="00362AD1" w:rsidRDefault="0075170B" w:rsidP="00C6550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4AFC1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76625" w14:textId="77777777" w:rsidR="0075170B" w:rsidRPr="00362AD1" w:rsidRDefault="0075170B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6438E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A5536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3BC0D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22AD7" w14:textId="0236687C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B9979" w14:textId="3787ADF6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</w:t>
            </w:r>
          </w:p>
        </w:tc>
      </w:tr>
      <w:tr w:rsidR="0075170B" w:rsidRPr="00362AD1" w14:paraId="13B69483" w14:textId="2E4B81BD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91368" w14:textId="77777777" w:rsidR="0075170B" w:rsidRPr="00362AD1" w:rsidRDefault="0075170B" w:rsidP="00C6550F">
            <w:pPr>
              <w:pStyle w:val="TAC"/>
            </w:pPr>
            <w:r w:rsidRPr="00362AD1">
              <w:t>2-1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A67A1" w14:textId="77777777" w:rsidR="0075170B" w:rsidRPr="00362AD1" w:rsidRDefault="0075170B" w:rsidP="00C6550F">
            <w:pPr>
              <w:pStyle w:val="TAC"/>
            </w:pPr>
            <w:r w:rsidRPr="00362AD1">
              <w:t>FRC 2-1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66615" w14:textId="77777777" w:rsidR="0075170B" w:rsidRPr="00362AD1" w:rsidRDefault="0075170B" w:rsidP="00C6550F">
            <w:pPr>
              <w:pStyle w:val="TAC"/>
            </w:pPr>
            <w:r w:rsidRPr="00362AD1">
              <w:t>50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6D7E5" w14:textId="77777777" w:rsidR="0075170B" w:rsidRPr="00362AD1" w:rsidRDefault="0075170B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542BC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E0F45" w14:textId="77777777" w:rsidR="0075170B" w:rsidRPr="00362AD1" w:rsidRDefault="0075170B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CB643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90D45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DD3E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A70CF" w14:textId="4A1E4898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CEDC7" w14:textId="347363E6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2.9</w:t>
            </w:r>
          </w:p>
        </w:tc>
      </w:tr>
      <w:tr w:rsidR="0075170B" w:rsidRPr="00362AD1" w14:paraId="33BCBAE1" w14:textId="67FAB505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C1ADD" w14:textId="77777777" w:rsidR="0075170B" w:rsidRPr="00362AD1" w:rsidRDefault="0075170B" w:rsidP="00C6550F">
            <w:pPr>
              <w:pStyle w:val="TAC"/>
            </w:pPr>
            <w:r w:rsidRPr="00362AD1">
              <w:t>2-2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F6FBE" w14:textId="77777777" w:rsidR="0075170B" w:rsidRPr="00362AD1" w:rsidRDefault="0075170B" w:rsidP="00C6550F">
            <w:pPr>
              <w:pStyle w:val="TAC"/>
            </w:pPr>
            <w:r w:rsidRPr="00362AD1">
              <w:t>FRC 2-2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B599" w14:textId="77777777" w:rsidR="0075170B" w:rsidRPr="00362AD1" w:rsidRDefault="0075170B" w:rsidP="00C6550F">
            <w:pPr>
              <w:pStyle w:val="TAC"/>
            </w:pPr>
            <w:r w:rsidRPr="00362AD1">
              <w:t>100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985DF" w14:textId="77777777" w:rsidR="0075170B" w:rsidRPr="00362AD1" w:rsidRDefault="0075170B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1AD4E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25564" w14:textId="77777777" w:rsidR="0075170B" w:rsidRPr="00362AD1" w:rsidRDefault="0075170B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29ED0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38853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1AE2B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3958A" w14:textId="6EDE06CA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F76D5" w14:textId="7D29394B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3.2</w:t>
            </w:r>
          </w:p>
        </w:tc>
      </w:tr>
      <w:tr w:rsidR="0075170B" w:rsidRPr="00362AD1" w14:paraId="2C83CA16" w14:textId="3E7E8014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A2B5E" w14:textId="77777777" w:rsidR="0075170B" w:rsidRPr="00362AD1" w:rsidRDefault="0075170B" w:rsidP="00C6550F">
            <w:pPr>
              <w:pStyle w:val="TAC"/>
            </w:pPr>
            <w:r w:rsidRPr="00362AD1">
              <w:t>2-3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EA8FD" w14:textId="77777777" w:rsidR="0075170B" w:rsidRPr="00362AD1" w:rsidRDefault="0075170B" w:rsidP="00C6550F">
            <w:pPr>
              <w:pStyle w:val="TAC"/>
            </w:pPr>
            <w:r w:rsidRPr="00362AD1">
              <w:t>FRC 2-3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5C4B5" w14:textId="77777777" w:rsidR="0075170B" w:rsidRPr="00362AD1" w:rsidRDefault="0075170B" w:rsidP="00C6550F">
            <w:pPr>
              <w:pStyle w:val="TAC"/>
            </w:pPr>
            <w:r w:rsidRPr="00362AD1">
              <w:t>400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82293" w14:textId="77777777" w:rsidR="0075170B" w:rsidRPr="00362AD1" w:rsidRDefault="0075170B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364E8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2C35E" w14:textId="77777777" w:rsidR="0075170B" w:rsidRPr="00362AD1" w:rsidRDefault="0075170B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DB1A2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46E70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DAFAF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97CC0" w14:textId="5DE67A6F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449AC" w14:textId="62180D29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</w:t>
            </w:r>
          </w:p>
        </w:tc>
      </w:tr>
      <w:tr w:rsidR="0075170B" w:rsidRPr="00362AD1" w14:paraId="73524115" w14:textId="3D8B0D1F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C7CE4" w14:textId="6D1F9B0F" w:rsidR="0075170B" w:rsidRPr="00362AD1" w:rsidRDefault="0075170B" w:rsidP="00C6550F">
            <w:pPr>
              <w:pStyle w:val="TAC"/>
            </w:pPr>
            <w:r w:rsidRPr="00362AD1">
              <w:t xml:space="preserve">2-4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01AEF" w14:textId="77777777" w:rsidR="0075170B" w:rsidRPr="00362AD1" w:rsidRDefault="0075170B" w:rsidP="00C6550F">
            <w:pPr>
              <w:pStyle w:val="TAC"/>
            </w:pPr>
            <w:r w:rsidRPr="00362AD1">
              <w:t>R.PDSCH.5-12.1 TDD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61013" w14:textId="77777777" w:rsidR="0075170B" w:rsidRPr="00362AD1" w:rsidRDefault="0075170B" w:rsidP="00C6550F">
            <w:pPr>
              <w:pStyle w:val="TAC"/>
            </w:pPr>
            <w:r w:rsidRPr="00362AD1">
              <w:t>200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38D28" w14:textId="77777777" w:rsidR="0075170B" w:rsidRPr="00362AD1" w:rsidRDefault="0075170B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B12B8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9F8DC" w14:textId="77777777" w:rsidR="0075170B" w:rsidRPr="00362AD1" w:rsidRDefault="0075170B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CC57E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16E1B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9DB0C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54203" w14:textId="3DADBF41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33C99" w14:textId="0EEE9C78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3.6</w:t>
            </w:r>
          </w:p>
        </w:tc>
      </w:tr>
    </w:tbl>
    <w:p w14:paraId="2E28D1A3" w14:textId="77777777" w:rsidR="003239C3" w:rsidRPr="00042E67" w:rsidRDefault="003239C3" w:rsidP="00042E67">
      <w:pPr>
        <w:jc w:val="both"/>
        <w:rPr>
          <w:b/>
          <w:lang w:eastAsia="zh-CN"/>
        </w:rPr>
      </w:pPr>
    </w:p>
    <w:p w14:paraId="71C5261B" w14:textId="09608CCB" w:rsidR="00777A65" w:rsidRDefault="001C555A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4</w:t>
      </w:r>
      <w:r w:rsidR="00777A65"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 w:rsidR="00777A65"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0307F1E3" w14:textId="63AB13CB" w:rsidR="00617192" w:rsidRDefault="00F57874" w:rsidP="00F57874">
      <w:pPr>
        <w:jc w:val="both"/>
        <w:rPr>
          <w:lang w:eastAsia="zh-CN"/>
        </w:rPr>
      </w:pPr>
      <w:r>
        <w:rPr>
          <w:lang w:eastAsia="zh-CN"/>
        </w:rPr>
        <w:t>In this contribution,</w:t>
      </w:r>
      <w:r w:rsidR="005B578D">
        <w:rPr>
          <w:lang w:eastAsia="zh-CN"/>
        </w:rPr>
        <w:t xml:space="preserve"> the view on the remaining issue of test setup for PDSCH requirement with CA is provided. </w:t>
      </w:r>
      <w:r w:rsidR="006F525A">
        <w:rPr>
          <w:lang w:eastAsia="zh-CN"/>
        </w:rPr>
        <w:t xml:space="preserve">Meanwhile, the </w:t>
      </w:r>
      <w:r w:rsidR="00617192">
        <w:rPr>
          <w:lang w:eastAsia="zh-CN"/>
        </w:rPr>
        <w:t>ideal and impairment</w:t>
      </w:r>
      <w:r w:rsidR="006F525A">
        <w:rPr>
          <w:lang w:eastAsia="zh-CN"/>
        </w:rPr>
        <w:t xml:space="preserve"> simulation results are provided for </w:t>
      </w:r>
      <w:r w:rsidR="00617192">
        <w:rPr>
          <w:lang w:eastAsia="zh-CN"/>
        </w:rPr>
        <w:t>requirement derivation</w:t>
      </w:r>
      <w:r w:rsidR="00617192">
        <w:rPr>
          <w:rFonts w:hint="eastAsia"/>
          <w:lang w:eastAsia="zh-CN"/>
        </w:rPr>
        <w:t>.</w:t>
      </w:r>
    </w:p>
    <w:p w14:paraId="75DC32F2" w14:textId="3D3E7F54" w:rsidR="00617192" w:rsidRDefault="00617192" w:rsidP="00617192">
      <w:pPr>
        <w:jc w:val="both"/>
        <w:rPr>
          <w:b/>
          <w:lang w:eastAsia="zh-CN"/>
        </w:rPr>
      </w:pPr>
      <w:r>
        <w:rPr>
          <w:b/>
          <w:lang w:eastAsia="zh-CN"/>
        </w:rPr>
        <w:t>Observation 1: N</w:t>
      </w:r>
      <w:r w:rsidRPr="00F22658">
        <w:rPr>
          <w:b/>
          <w:lang w:eastAsia="zh-CN"/>
        </w:rPr>
        <w:t>ew UE capability signaling was introduced to indicate whether FR2 PC6 UE can support CA and inter-frequency enhancements for Rel-18 FR2 HST</w:t>
      </w:r>
    </w:p>
    <w:p w14:paraId="0C57D937" w14:textId="04E29393" w:rsidR="00617192" w:rsidRPr="00617192" w:rsidRDefault="00617192" w:rsidP="00F5787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From FR2 HST CA feature perspective, </w:t>
      </w:r>
      <w:r w:rsidRPr="00617192">
        <w:rPr>
          <w:b/>
          <w:lang w:eastAsia="zh-CN"/>
        </w:rPr>
        <w:t xml:space="preserve">it is not proper </w:t>
      </w:r>
      <w:r w:rsidR="0020559C">
        <w:rPr>
          <w:b/>
          <w:lang w:eastAsia="zh-CN"/>
        </w:rPr>
        <w:t xml:space="preserve">to </w:t>
      </w:r>
      <w:r w:rsidRPr="00617192">
        <w:rPr>
          <w:b/>
          <w:lang w:eastAsia="zh-CN"/>
        </w:rPr>
        <w:t>define FR2 HST CA requirements which are release independent from Rel-17 according to the UE capability with PC6 UE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26E9E7D6" w14:textId="356B9339" w:rsidR="00954474" w:rsidRDefault="00617192" w:rsidP="00954474">
      <w:pPr>
        <w:pStyle w:val="Reference"/>
      </w:pPr>
      <w:r w:rsidRPr="00617192">
        <w:rPr>
          <w:lang w:val="en-US"/>
        </w:rPr>
        <w:t>R4-2313919</w:t>
      </w:r>
      <w:r>
        <w:rPr>
          <w:lang w:val="en-US"/>
        </w:rPr>
        <w:t xml:space="preserve">    </w:t>
      </w:r>
      <w:r w:rsidRPr="00617192">
        <w:rPr>
          <w:rFonts w:hint="eastAsia"/>
          <w:lang w:val="en-US"/>
        </w:rPr>
        <w:t>WF on demodulation requirements for Rel-18 FR2 HST</w:t>
      </w:r>
      <w:r>
        <w:rPr>
          <w:lang w:val="en-US"/>
        </w:rPr>
        <w:t xml:space="preserve">    Samsung</w:t>
      </w:r>
    </w:p>
    <w:p w14:paraId="4BE9B3E4" w14:textId="2E7D569A" w:rsidR="00C91955" w:rsidRDefault="00C91955" w:rsidP="00954474">
      <w:pPr>
        <w:pStyle w:val="Reference"/>
      </w:pPr>
      <w:r>
        <w:rPr>
          <w:rFonts w:hint="eastAsia"/>
        </w:rPr>
        <w:t>R</w:t>
      </w:r>
      <w:r>
        <w:t>4-</w:t>
      </w:r>
      <w:r w:rsidR="00617192">
        <w:t>2313920</w:t>
      </w:r>
      <w:r w:rsidR="00964A50">
        <w:t xml:space="preserve"> </w:t>
      </w:r>
      <w:r w:rsidR="00753633">
        <w:t xml:space="preserve">   </w:t>
      </w:r>
      <w:r w:rsidR="00617192" w:rsidRPr="00617192">
        <w:rPr>
          <w:lang w:val="en-US"/>
        </w:rPr>
        <w:t xml:space="preserve">Simulation assumption for FR2 HST demodulation </w:t>
      </w:r>
      <w:r>
        <w:t xml:space="preserve">       Samsung</w:t>
      </w:r>
    </w:p>
    <w:sectPr w:rsidR="00C919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9D062" w14:textId="77777777" w:rsidR="002A696B" w:rsidRDefault="002A696B" w:rsidP="00EA0BFA">
      <w:pPr>
        <w:spacing w:after="0" w:line="240" w:lineRule="auto"/>
      </w:pPr>
      <w:r>
        <w:separator/>
      </w:r>
    </w:p>
  </w:endnote>
  <w:endnote w:type="continuationSeparator" w:id="0">
    <w:p w14:paraId="13D17556" w14:textId="77777777" w:rsidR="002A696B" w:rsidRDefault="002A696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62789" w14:textId="77777777" w:rsidR="002A696B" w:rsidRDefault="002A696B" w:rsidP="00EA0BFA">
      <w:pPr>
        <w:spacing w:after="0" w:line="240" w:lineRule="auto"/>
      </w:pPr>
      <w:r>
        <w:separator/>
      </w:r>
    </w:p>
  </w:footnote>
  <w:footnote w:type="continuationSeparator" w:id="0">
    <w:p w14:paraId="73CA2D8C" w14:textId="77777777" w:rsidR="002A696B" w:rsidRDefault="002A696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A3F74"/>
    <w:multiLevelType w:val="hybridMultilevel"/>
    <w:tmpl w:val="211A66F8"/>
    <w:lvl w:ilvl="0" w:tplc="3372082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113F24"/>
    <w:multiLevelType w:val="hybridMultilevel"/>
    <w:tmpl w:val="11204F62"/>
    <w:lvl w:ilvl="0" w:tplc="E87C9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03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50B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52B3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EEC4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FA8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CC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0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E5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346D45"/>
    <w:multiLevelType w:val="hybridMultilevel"/>
    <w:tmpl w:val="9040522C"/>
    <w:lvl w:ilvl="0" w:tplc="EAF07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2FE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C4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C78E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8E6F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62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9C2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86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00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7DD4AF4"/>
    <w:multiLevelType w:val="hybridMultilevel"/>
    <w:tmpl w:val="552CF60A"/>
    <w:lvl w:ilvl="0" w:tplc="6688F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AB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64F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422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65FE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C5BE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A8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64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F8A5486"/>
    <w:multiLevelType w:val="hybridMultilevel"/>
    <w:tmpl w:val="B5483E94"/>
    <w:lvl w:ilvl="0" w:tplc="08E4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87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6F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E28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6BFC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6792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CF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2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C4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BB3406"/>
    <w:multiLevelType w:val="hybridMultilevel"/>
    <w:tmpl w:val="F82EB58E"/>
    <w:lvl w:ilvl="0" w:tplc="B374E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36F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7CC2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10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8441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00A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02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41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8A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32C2DDF"/>
    <w:multiLevelType w:val="hybridMultilevel"/>
    <w:tmpl w:val="0FC697C6"/>
    <w:lvl w:ilvl="0" w:tplc="1BBA0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6E6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F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59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A750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AB9E2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20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70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7CF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31035A"/>
    <w:multiLevelType w:val="hybridMultilevel"/>
    <w:tmpl w:val="A66E71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宋体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636E4714"/>
    <w:multiLevelType w:val="hybridMultilevel"/>
    <w:tmpl w:val="90243940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10" w:hanging="420"/>
      </w:pPr>
      <w:rPr>
        <w:rFonts w:ascii="Times New Roman" w:eastAsia="Times New Roman" w:hAnsi="Times New Roman" w:cs="Times New Roman" w:hint="default"/>
      </w:rPr>
    </w:lvl>
    <w:lvl w:ilvl="3" w:tplc="5C6C2CFC">
      <w:numFmt w:val="bullet"/>
      <w:lvlText w:val="-"/>
      <w:lvlJc w:val="left"/>
      <w:pPr>
        <w:ind w:left="1730" w:hanging="420"/>
      </w:pPr>
      <w:rPr>
        <w:rFonts w:ascii="Times New Roman" w:eastAsia="Times New Roman" w:hAnsi="Times New Roman" w:cs="Times New Roman" w:hint="default"/>
      </w:rPr>
    </w:lvl>
    <w:lvl w:ilvl="4" w:tplc="5C6C2CFC">
      <w:numFmt w:val="bullet"/>
      <w:lvlText w:val="-"/>
      <w:lvlJc w:val="left"/>
      <w:pPr>
        <w:ind w:left="2150" w:hanging="420"/>
      </w:pPr>
      <w:rPr>
        <w:rFonts w:ascii="Times New Roman" w:eastAsia="Times New Roman" w:hAnsi="Times New Roman" w:cs="Times New Roman" w:hint="default"/>
      </w:rPr>
    </w:lvl>
    <w:lvl w:ilvl="5" w:tplc="5AE69472">
      <w:numFmt w:val="bullet"/>
      <w:lvlText w:val="-"/>
      <w:lvlJc w:val="left"/>
      <w:pPr>
        <w:ind w:left="2570" w:hanging="420"/>
      </w:pPr>
      <w:rPr>
        <w:rFonts w:ascii="Calibri" w:eastAsia="宋体" w:hAnsi="Calibri" w:cs="Calibri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66464B07"/>
    <w:multiLevelType w:val="hybridMultilevel"/>
    <w:tmpl w:val="17C2D54C"/>
    <w:lvl w:ilvl="0" w:tplc="5090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C3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CE4B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642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4840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2F2A6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2D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A7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9E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B63F39"/>
    <w:multiLevelType w:val="hybridMultilevel"/>
    <w:tmpl w:val="6C86B0A8"/>
    <w:lvl w:ilvl="0" w:tplc="CA24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6E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8A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E0C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4CA0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8AB99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29E76"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E3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C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15" w15:restartNumberingAfterBreak="0">
    <w:nsid w:val="778B6F06"/>
    <w:multiLevelType w:val="hybridMultilevel"/>
    <w:tmpl w:val="362CA3E2"/>
    <w:lvl w:ilvl="0" w:tplc="9A22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8B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C2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CB8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14906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9E9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6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05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41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3"/>
  </w:num>
  <w:num w:numId="5">
    <w:abstractNumId w:val="3"/>
  </w:num>
  <w:num w:numId="6">
    <w:abstractNumId w:val="2"/>
  </w:num>
  <w:num w:numId="7">
    <w:abstractNumId w:val="6"/>
  </w:num>
  <w:num w:numId="8">
    <w:abstractNumId w:val="15"/>
  </w:num>
  <w:num w:numId="9">
    <w:abstractNumId w:val="8"/>
  </w:num>
  <w:num w:numId="10">
    <w:abstractNumId w:val="0"/>
  </w:num>
  <w:num w:numId="11">
    <w:abstractNumId w:val="12"/>
  </w:num>
  <w:num w:numId="12">
    <w:abstractNumId w:val="4"/>
  </w:num>
  <w:num w:numId="13">
    <w:abstractNumId w:val="1"/>
  </w:num>
  <w:num w:numId="14">
    <w:abstractNumId w:val="7"/>
  </w:num>
  <w:num w:numId="15">
    <w:abstractNumId w:val="5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2C6F"/>
    <w:rsid w:val="00003EA7"/>
    <w:rsid w:val="00004166"/>
    <w:rsid w:val="000066E5"/>
    <w:rsid w:val="00010108"/>
    <w:rsid w:val="00012E82"/>
    <w:rsid w:val="00014A92"/>
    <w:rsid w:val="00015DC0"/>
    <w:rsid w:val="00016385"/>
    <w:rsid w:val="00017087"/>
    <w:rsid w:val="0002149B"/>
    <w:rsid w:val="00023073"/>
    <w:rsid w:val="000251DA"/>
    <w:rsid w:val="0002708E"/>
    <w:rsid w:val="000332D1"/>
    <w:rsid w:val="000341EE"/>
    <w:rsid w:val="00036224"/>
    <w:rsid w:val="000367E9"/>
    <w:rsid w:val="000407C1"/>
    <w:rsid w:val="0004287F"/>
    <w:rsid w:val="00042CBA"/>
    <w:rsid w:val="00042E67"/>
    <w:rsid w:val="00045FE1"/>
    <w:rsid w:val="0004730A"/>
    <w:rsid w:val="0005653A"/>
    <w:rsid w:val="000566FD"/>
    <w:rsid w:val="00057513"/>
    <w:rsid w:val="00060E5B"/>
    <w:rsid w:val="000619E5"/>
    <w:rsid w:val="000619F6"/>
    <w:rsid w:val="00062202"/>
    <w:rsid w:val="000644DC"/>
    <w:rsid w:val="0006469C"/>
    <w:rsid w:val="00070287"/>
    <w:rsid w:val="0007201D"/>
    <w:rsid w:val="00073509"/>
    <w:rsid w:val="00073548"/>
    <w:rsid w:val="000738E7"/>
    <w:rsid w:val="00073DD2"/>
    <w:rsid w:val="00074CC0"/>
    <w:rsid w:val="00074F29"/>
    <w:rsid w:val="000777FB"/>
    <w:rsid w:val="00081DF5"/>
    <w:rsid w:val="000838B7"/>
    <w:rsid w:val="000838F9"/>
    <w:rsid w:val="0008498A"/>
    <w:rsid w:val="00084A14"/>
    <w:rsid w:val="000878BA"/>
    <w:rsid w:val="00087EE8"/>
    <w:rsid w:val="0009087E"/>
    <w:rsid w:val="00090BEC"/>
    <w:rsid w:val="00091EA3"/>
    <w:rsid w:val="00092655"/>
    <w:rsid w:val="00093C51"/>
    <w:rsid w:val="00094FD4"/>
    <w:rsid w:val="00097396"/>
    <w:rsid w:val="000A103E"/>
    <w:rsid w:val="000A24DA"/>
    <w:rsid w:val="000A4382"/>
    <w:rsid w:val="000A46B2"/>
    <w:rsid w:val="000A7029"/>
    <w:rsid w:val="000B0426"/>
    <w:rsid w:val="000B19D7"/>
    <w:rsid w:val="000B1DD9"/>
    <w:rsid w:val="000B3C57"/>
    <w:rsid w:val="000B510D"/>
    <w:rsid w:val="000B5D16"/>
    <w:rsid w:val="000B7356"/>
    <w:rsid w:val="000B7AD5"/>
    <w:rsid w:val="000B7B3D"/>
    <w:rsid w:val="000C0B8C"/>
    <w:rsid w:val="000C4511"/>
    <w:rsid w:val="000C4708"/>
    <w:rsid w:val="000C5F69"/>
    <w:rsid w:val="000C67C7"/>
    <w:rsid w:val="000C6FE4"/>
    <w:rsid w:val="000C73D5"/>
    <w:rsid w:val="000D54F4"/>
    <w:rsid w:val="000E14B9"/>
    <w:rsid w:val="000E19EA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22C2"/>
    <w:rsid w:val="00103A31"/>
    <w:rsid w:val="00104068"/>
    <w:rsid w:val="001047E8"/>
    <w:rsid w:val="00104D80"/>
    <w:rsid w:val="00105C7A"/>
    <w:rsid w:val="00105E5E"/>
    <w:rsid w:val="0010603D"/>
    <w:rsid w:val="001076BB"/>
    <w:rsid w:val="0011098A"/>
    <w:rsid w:val="0011366E"/>
    <w:rsid w:val="001153EB"/>
    <w:rsid w:val="001161AE"/>
    <w:rsid w:val="001161C6"/>
    <w:rsid w:val="0011669F"/>
    <w:rsid w:val="001171AC"/>
    <w:rsid w:val="0012023E"/>
    <w:rsid w:val="001240C6"/>
    <w:rsid w:val="00125049"/>
    <w:rsid w:val="00125CC7"/>
    <w:rsid w:val="00127454"/>
    <w:rsid w:val="00130993"/>
    <w:rsid w:val="00133D27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77BEF"/>
    <w:rsid w:val="00180498"/>
    <w:rsid w:val="001815D0"/>
    <w:rsid w:val="0018282C"/>
    <w:rsid w:val="00182E79"/>
    <w:rsid w:val="00183E6F"/>
    <w:rsid w:val="00184EFC"/>
    <w:rsid w:val="0018592C"/>
    <w:rsid w:val="00186BD7"/>
    <w:rsid w:val="00187530"/>
    <w:rsid w:val="00187B21"/>
    <w:rsid w:val="0019176C"/>
    <w:rsid w:val="00192D2A"/>
    <w:rsid w:val="00193F66"/>
    <w:rsid w:val="00195529"/>
    <w:rsid w:val="0019600F"/>
    <w:rsid w:val="001A2668"/>
    <w:rsid w:val="001A5B18"/>
    <w:rsid w:val="001A5B87"/>
    <w:rsid w:val="001A6022"/>
    <w:rsid w:val="001A6BDA"/>
    <w:rsid w:val="001B0A8B"/>
    <w:rsid w:val="001B1399"/>
    <w:rsid w:val="001B34B4"/>
    <w:rsid w:val="001B3F15"/>
    <w:rsid w:val="001C2E9C"/>
    <w:rsid w:val="001C538E"/>
    <w:rsid w:val="001C555A"/>
    <w:rsid w:val="001C5784"/>
    <w:rsid w:val="001C59AD"/>
    <w:rsid w:val="001D10CF"/>
    <w:rsid w:val="001D18A5"/>
    <w:rsid w:val="001D5672"/>
    <w:rsid w:val="001E26A6"/>
    <w:rsid w:val="001E6D0F"/>
    <w:rsid w:val="001F31EA"/>
    <w:rsid w:val="001F3A55"/>
    <w:rsid w:val="001F50C1"/>
    <w:rsid w:val="001F5E88"/>
    <w:rsid w:val="001F72A1"/>
    <w:rsid w:val="001F76F3"/>
    <w:rsid w:val="001F7FC0"/>
    <w:rsid w:val="002007C3"/>
    <w:rsid w:val="0020127A"/>
    <w:rsid w:val="0020191E"/>
    <w:rsid w:val="002032BA"/>
    <w:rsid w:val="0020559C"/>
    <w:rsid w:val="00210F88"/>
    <w:rsid w:val="00212AC7"/>
    <w:rsid w:val="00213DFB"/>
    <w:rsid w:val="0021462A"/>
    <w:rsid w:val="0021565F"/>
    <w:rsid w:val="002166E6"/>
    <w:rsid w:val="00217934"/>
    <w:rsid w:val="00230214"/>
    <w:rsid w:val="00234695"/>
    <w:rsid w:val="00235292"/>
    <w:rsid w:val="00235974"/>
    <w:rsid w:val="00241B83"/>
    <w:rsid w:val="002420A4"/>
    <w:rsid w:val="00244B99"/>
    <w:rsid w:val="002454B4"/>
    <w:rsid w:val="00245E92"/>
    <w:rsid w:val="00250A9C"/>
    <w:rsid w:val="00251DF5"/>
    <w:rsid w:val="00252F45"/>
    <w:rsid w:val="002544E4"/>
    <w:rsid w:val="00254EB4"/>
    <w:rsid w:val="00255A93"/>
    <w:rsid w:val="00255C69"/>
    <w:rsid w:val="00256563"/>
    <w:rsid w:val="00257243"/>
    <w:rsid w:val="002577C6"/>
    <w:rsid w:val="002615D9"/>
    <w:rsid w:val="00263B62"/>
    <w:rsid w:val="0026464B"/>
    <w:rsid w:val="002656B8"/>
    <w:rsid w:val="00266651"/>
    <w:rsid w:val="00266DB0"/>
    <w:rsid w:val="0027192E"/>
    <w:rsid w:val="002722FF"/>
    <w:rsid w:val="0027551A"/>
    <w:rsid w:val="002766F5"/>
    <w:rsid w:val="002815DC"/>
    <w:rsid w:val="00283BE4"/>
    <w:rsid w:val="00283BFD"/>
    <w:rsid w:val="002844F7"/>
    <w:rsid w:val="00284716"/>
    <w:rsid w:val="002851B0"/>
    <w:rsid w:val="00290CB0"/>
    <w:rsid w:val="00292F73"/>
    <w:rsid w:val="002932D6"/>
    <w:rsid w:val="00293801"/>
    <w:rsid w:val="002951C3"/>
    <w:rsid w:val="002A3BFB"/>
    <w:rsid w:val="002A4866"/>
    <w:rsid w:val="002A679A"/>
    <w:rsid w:val="002A6808"/>
    <w:rsid w:val="002A696B"/>
    <w:rsid w:val="002A6E83"/>
    <w:rsid w:val="002B01D8"/>
    <w:rsid w:val="002B0DEB"/>
    <w:rsid w:val="002B23B2"/>
    <w:rsid w:val="002B2B81"/>
    <w:rsid w:val="002B30DD"/>
    <w:rsid w:val="002B3F11"/>
    <w:rsid w:val="002B4631"/>
    <w:rsid w:val="002B611A"/>
    <w:rsid w:val="002C103C"/>
    <w:rsid w:val="002C157D"/>
    <w:rsid w:val="002C62D6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230B"/>
    <w:rsid w:val="002E2341"/>
    <w:rsid w:val="002E3801"/>
    <w:rsid w:val="002E3B06"/>
    <w:rsid w:val="002E4E50"/>
    <w:rsid w:val="002E5873"/>
    <w:rsid w:val="002E6F68"/>
    <w:rsid w:val="002F0B41"/>
    <w:rsid w:val="002F0DBD"/>
    <w:rsid w:val="002F405C"/>
    <w:rsid w:val="002F7B1C"/>
    <w:rsid w:val="002F7DB5"/>
    <w:rsid w:val="00301D03"/>
    <w:rsid w:val="003033AD"/>
    <w:rsid w:val="00303CE7"/>
    <w:rsid w:val="00310DEE"/>
    <w:rsid w:val="00313830"/>
    <w:rsid w:val="003227FE"/>
    <w:rsid w:val="003239C3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5E14"/>
    <w:rsid w:val="00356284"/>
    <w:rsid w:val="00357F78"/>
    <w:rsid w:val="00363DB5"/>
    <w:rsid w:val="00363F6D"/>
    <w:rsid w:val="00364A21"/>
    <w:rsid w:val="00364AAC"/>
    <w:rsid w:val="003656E9"/>
    <w:rsid w:val="00371366"/>
    <w:rsid w:val="00372094"/>
    <w:rsid w:val="003721EE"/>
    <w:rsid w:val="00373018"/>
    <w:rsid w:val="00374E37"/>
    <w:rsid w:val="00380540"/>
    <w:rsid w:val="00383776"/>
    <w:rsid w:val="003852A8"/>
    <w:rsid w:val="00387009"/>
    <w:rsid w:val="003905F4"/>
    <w:rsid w:val="00393796"/>
    <w:rsid w:val="003937D6"/>
    <w:rsid w:val="0039402D"/>
    <w:rsid w:val="00394D93"/>
    <w:rsid w:val="00395605"/>
    <w:rsid w:val="00396D8D"/>
    <w:rsid w:val="003977D0"/>
    <w:rsid w:val="00397929"/>
    <w:rsid w:val="003A01DB"/>
    <w:rsid w:val="003A07A5"/>
    <w:rsid w:val="003A0ED1"/>
    <w:rsid w:val="003A1378"/>
    <w:rsid w:val="003A13E0"/>
    <w:rsid w:val="003A2F86"/>
    <w:rsid w:val="003A53A5"/>
    <w:rsid w:val="003A61AF"/>
    <w:rsid w:val="003A6F2F"/>
    <w:rsid w:val="003B154C"/>
    <w:rsid w:val="003B2CD3"/>
    <w:rsid w:val="003B3364"/>
    <w:rsid w:val="003B3603"/>
    <w:rsid w:val="003B4916"/>
    <w:rsid w:val="003B49E6"/>
    <w:rsid w:val="003C0038"/>
    <w:rsid w:val="003C01FB"/>
    <w:rsid w:val="003C036C"/>
    <w:rsid w:val="003C48FE"/>
    <w:rsid w:val="003C6207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E6970"/>
    <w:rsid w:val="003F27AF"/>
    <w:rsid w:val="003F2CA7"/>
    <w:rsid w:val="003F331C"/>
    <w:rsid w:val="003F3F95"/>
    <w:rsid w:val="003F536F"/>
    <w:rsid w:val="003F5402"/>
    <w:rsid w:val="003F5760"/>
    <w:rsid w:val="004023F9"/>
    <w:rsid w:val="00403481"/>
    <w:rsid w:val="00406CDB"/>
    <w:rsid w:val="00410BEE"/>
    <w:rsid w:val="004115AB"/>
    <w:rsid w:val="004160E4"/>
    <w:rsid w:val="00416125"/>
    <w:rsid w:val="00417329"/>
    <w:rsid w:val="00417722"/>
    <w:rsid w:val="004231DF"/>
    <w:rsid w:val="004234FC"/>
    <w:rsid w:val="004239D2"/>
    <w:rsid w:val="00423CA6"/>
    <w:rsid w:val="004253B9"/>
    <w:rsid w:val="00426581"/>
    <w:rsid w:val="004278CF"/>
    <w:rsid w:val="00432519"/>
    <w:rsid w:val="004325BC"/>
    <w:rsid w:val="00432F07"/>
    <w:rsid w:val="00433772"/>
    <w:rsid w:val="004347B6"/>
    <w:rsid w:val="00434A86"/>
    <w:rsid w:val="00441B41"/>
    <w:rsid w:val="004429C7"/>
    <w:rsid w:val="0044428F"/>
    <w:rsid w:val="00445DA4"/>
    <w:rsid w:val="00445EF6"/>
    <w:rsid w:val="00451058"/>
    <w:rsid w:val="00452383"/>
    <w:rsid w:val="00452742"/>
    <w:rsid w:val="00452F4C"/>
    <w:rsid w:val="004545E3"/>
    <w:rsid w:val="004545FC"/>
    <w:rsid w:val="00455FA1"/>
    <w:rsid w:val="0046111C"/>
    <w:rsid w:val="0046405C"/>
    <w:rsid w:val="004642F5"/>
    <w:rsid w:val="00470D89"/>
    <w:rsid w:val="004715FF"/>
    <w:rsid w:val="00471DCC"/>
    <w:rsid w:val="00471F3B"/>
    <w:rsid w:val="004730E5"/>
    <w:rsid w:val="00476CD6"/>
    <w:rsid w:val="00481198"/>
    <w:rsid w:val="004818EB"/>
    <w:rsid w:val="00482D8B"/>
    <w:rsid w:val="00482F7C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735"/>
    <w:rsid w:val="004B159A"/>
    <w:rsid w:val="004B3A4F"/>
    <w:rsid w:val="004C2E51"/>
    <w:rsid w:val="004C5902"/>
    <w:rsid w:val="004C591D"/>
    <w:rsid w:val="004D2FDD"/>
    <w:rsid w:val="004D492D"/>
    <w:rsid w:val="004D561C"/>
    <w:rsid w:val="004D5A7F"/>
    <w:rsid w:val="004E0612"/>
    <w:rsid w:val="004E0C1C"/>
    <w:rsid w:val="004E13CF"/>
    <w:rsid w:val="004E4F17"/>
    <w:rsid w:val="004E5D79"/>
    <w:rsid w:val="004E659A"/>
    <w:rsid w:val="004E72F7"/>
    <w:rsid w:val="004E79F2"/>
    <w:rsid w:val="004F057C"/>
    <w:rsid w:val="004F0725"/>
    <w:rsid w:val="004F172D"/>
    <w:rsid w:val="004F3575"/>
    <w:rsid w:val="004F3DA2"/>
    <w:rsid w:val="004F4436"/>
    <w:rsid w:val="004F4F8D"/>
    <w:rsid w:val="004F711C"/>
    <w:rsid w:val="004F7484"/>
    <w:rsid w:val="00501D9A"/>
    <w:rsid w:val="00502409"/>
    <w:rsid w:val="005025FC"/>
    <w:rsid w:val="005034B2"/>
    <w:rsid w:val="00506444"/>
    <w:rsid w:val="00506F0F"/>
    <w:rsid w:val="005108BE"/>
    <w:rsid w:val="0051199A"/>
    <w:rsid w:val="00511F78"/>
    <w:rsid w:val="00515ACA"/>
    <w:rsid w:val="00516F36"/>
    <w:rsid w:val="00520510"/>
    <w:rsid w:val="0052148D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3E15"/>
    <w:rsid w:val="00544D0B"/>
    <w:rsid w:val="00547687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66E58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1CAA"/>
    <w:rsid w:val="0059259E"/>
    <w:rsid w:val="005943EF"/>
    <w:rsid w:val="00594420"/>
    <w:rsid w:val="005972F9"/>
    <w:rsid w:val="005977A3"/>
    <w:rsid w:val="005A1B44"/>
    <w:rsid w:val="005A2406"/>
    <w:rsid w:val="005A25CA"/>
    <w:rsid w:val="005A7E3A"/>
    <w:rsid w:val="005B070E"/>
    <w:rsid w:val="005B15CB"/>
    <w:rsid w:val="005B350B"/>
    <w:rsid w:val="005B4CED"/>
    <w:rsid w:val="005B578D"/>
    <w:rsid w:val="005B62C8"/>
    <w:rsid w:val="005B7B6D"/>
    <w:rsid w:val="005C0807"/>
    <w:rsid w:val="005C1184"/>
    <w:rsid w:val="005C39F7"/>
    <w:rsid w:val="005C6E04"/>
    <w:rsid w:val="005C7649"/>
    <w:rsid w:val="005D0153"/>
    <w:rsid w:val="005D7960"/>
    <w:rsid w:val="005E0A7B"/>
    <w:rsid w:val="005E31EE"/>
    <w:rsid w:val="005E4E0A"/>
    <w:rsid w:val="005E563B"/>
    <w:rsid w:val="005E6918"/>
    <w:rsid w:val="005F4CC3"/>
    <w:rsid w:val="005F5856"/>
    <w:rsid w:val="005F5E63"/>
    <w:rsid w:val="005F72A4"/>
    <w:rsid w:val="006033A7"/>
    <w:rsid w:val="00603838"/>
    <w:rsid w:val="00606FC8"/>
    <w:rsid w:val="00611048"/>
    <w:rsid w:val="00614874"/>
    <w:rsid w:val="00617192"/>
    <w:rsid w:val="00621FDF"/>
    <w:rsid w:val="006224EA"/>
    <w:rsid w:val="006227D8"/>
    <w:rsid w:val="006238A5"/>
    <w:rsid w:val="006257FF"/>
    <w:rsid w:val="006258F6"/>
    <w:rsid w:val="00625A9A"/>
    <w:rsid w:val="00626B3E"/>
    <w:rsid w:val="006275F0"/>
    <w:rsid w:val="006308C9"/>
    <w:rsid w:val="006342FE"/>
    <w:rsid w:val="00635B83"/>
    <w:rsid w:val="00635BC4"/>
    <w:rsid w:val="00635D69"/>
    <w:rsid w:val="00636F43"/>
    <w:rsid w:val="00644515"/>
    <w:rsid w:val="00644A82"/>
    <w:rsid w:val="00647076"/>
    <w:rsid w:val="006522CE"/>
    <w:rsid w:val="006523C6"/>
    <w:rsid w:val="00652DEC"/>
    <w:rsid w:val="00655942"/>
    <w:rsid w:val="00655BDC"/>
    <w:rsid w:val="00655E79"/>
    <w:rsid w:val="0065797B"/>
    <w:rsid w:val="006641A8"/>
    <w:rsid w:val="00664733"/>
    <w:rsid w:val="006757B1"/>
    <w:rsid w:val="006806A7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02D"/>
    <w:rsid w:val="006A2928"/>
    <w:rsid w:val="006A6547"/>
    <w:rsid w:val="006B25C8"/>
    <w:rsid w:val="006B418F"/>
    <w:rsid w:val="006B4BCB"/>
    <w:rsid w:val="006B5792"/>
    <w:rsid w:val="006B7513"/>
    <w:rsid w:val="006C00F6"/>
    <w:rsid w:val="006C3078"/>
    <w:rsid w:val="006C4B01"/>
    <w:rsid w:val="006C58C9"/>
    <w:rsid w:val="006C6731"/>
    <w:rsid w:val="006D09A2"/>
    <w:rsid w:val="006D0C7F"/>
    <w:rsid w:val="006D20C3"/>
    <w:rsid w:val="006D25EF"/>
    <w:rsid w:val="006D3F5E"/>
    <w:rsid w:val="006D5456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525A"/>
    <w:rsid w:val="006F68BB"/>
    <w:rsid w:val="00700580"/>
    <w:rsid w:val="00700798"/>
    <w:rsid w:val="00700A99"/>
    <w:rsid w:val="0070262B"/>
    <w:rsid w:val="007026B5"/>
    <w:rsid w:val="007027D9"/>
    <w:rsid w:val="00703C46"/>
    <w:rsid w:val="007041C0"/>
    <w:rsid w:val="00704334"/>
    <w:rsid w:val="007135FE"/>
    <w:rsid w:val="00715031"/>
    <w:rsid w:val="00716E44"/>
    <w:rsid w:val="00717D1A"/>
    <w:rsid w:val="00721C49"/>
    <w:rsid w:val="007223C0"/>
    <w:rsid w:val="00722790"/>
    <w:rsid w:val="007236FC"/>
    <w:rsid w:val="007253ED"/>
    <w:rsid w:val="0073000C"/>
    <w:rsid w:val="007330B8"/>
    <w:rsid w:val="007367F0"/>
    <w:rsid w:val="00737EE8"/>
    <w:rsid w:val="00737F48"/>
    <w:rsid w:val="00740539"/>
    <w:rsid w:val="0074329F"/>
    <w:rsid w:val="00744460"/>
    <w:rsid w:val="00744CC5"/>
    <w:rsid w:val="00744D27"/>
    <w:rsid w:val="007465FB"/>
    <w:rsid w:val="0075170B"/>
    <w:rsid w:val="00752EFF"/>
    <w:rsid w:val="007534E6"/>
    <w:rsid w:val="00753633"/>
    <w:rsid w:val="0075514C"/>
    <w:rsid w:val="00756C15"/>
    <w:rsid w:val="00760741"/>
    <w:rsid w:val="00760C32"/>
    <w:rsid w:val="00762F93"/>
    <w:rsid w:val="00765C99"/>
    <w:rsid w:val="007661E6"/>
    <w:rsid w:val="007707B1"/>
    <w:rsid w:val="00770EB5"/>
    <w:rsid w:val="00771CF2"/>
    <w:rsid w:val="00776104"/>
    <w:rsid w:val="00777010"/>
    <w:rsid w:val="007776CC"/>
    <w:rsid w:val="00777A65"/>
    <w:rsid w:val="007819BD"/>
    <w:rsid w:val="00784DA6"/>
    <w:rsid w:val="007865DC"/>
    <w:rsid w:val="00790C96"/>
    <w:rsid w:val="007943BC"/>
    <w:rsid w:val="00796751"/>
    <w:rsid w:val="00796D8F"/>
    <w:rsid w:val="007A1C49"/>
    <w:rsid w:val="007A1DB7"/>
    <w:rsid w:val="007A24B9"/>
    <w:rsid w:val="007A3695"/>
    <w:rsid w:val="007A477F"/>
    <w:rsid w:val="007A47EB"/>
    <w:rsid w:val="007A5329"/>
    <w:rsid w:val="007A5E1D"/>
    <w:rsid w:val="007A61A4"/>
    <w:rsid w:val="007A6276"/>
    <w:rsid w:val="007A6E87"/>
    <w:rsid w:val="007B0751"/>
    <w:rsid w:val="007B22B8"/>
    <w:rsid w:val="007B397A"/>
    <w:rsid w:val="007B487F"/>
    <w:rsid w:val="007B4EB1"/>
    <w:rsid w:val="007C42AB"/>
    <w:rsid w:val="007C566F"/>
    <w:rsid w:val="007C7CA0"/>
    <w:rsid w:val="007D09B2"/>
    <w:rsid w:val="007D1B7C"/>
    <w:rsid w:val="007D293F"/>
    <w:rsid w:val="007D4444"/>
    <w:rsid w:val="007D5056"/>
    <w:rsid w:val="007D615C"/>
    <w:rsid w:val="007E176D"/>
    <w:rsid w:val="007E3B2E"/>
    <w:rsid w:val="007E4CBC"/>
    <w:rsid w:val="007E6CC6"/>
    <w:rsid w:val="007F0572"/>
    <w:rsid w:val="007F43BC"/>
    <w:rsid w:val="007F4D40"/>
    <w:rsid w:val="007F61F9"/>
    <w:rsid w:val="007F67D1"/>
    <w:rsid w:val="00801BDC"/>
    <w:rsid w:val="00803314"/>
    <w:rsid w:val="008110E9"/>
    <w:rsid w:val="00812250"/>
    <w:rsid w:val="0081235D"/>
    <w:rsid w:val="00812572"/>
    <w:rsid w:val="00813241"/>
    <w:rsid w:val="00816921"/>
    <w:rsid w:val="00817559"/>
    <w:rsid w:val="008201EF"/>
    <w:rsid w:val="00820FC1"/>
    <w:rsid w:val="00821177"/>
    <w:rsid w:val="008236B9"/>
    <w:rsid w:val="00826B8E"/>
    <w:rsid w:val="00831DAF"/>
    <w:rsid w:val="00832A2E"/>
    <w:rsid w:val="00835C83"/>
    <w:rsid w:val="00836461"/>
    <w:rsid w:val="00837363"/>
    <w:rsid w:val="00837A85"/>
    <w:rsid w:val="0084344A"/>
    <w:rsid w:val="008446E5"/>
    <w:rsid w:val="00845A7D"/>
    <w:rsid w:val="00847B0B"/>
    <w:rsid w:val="00850630"/>
    <w:rsid w:val="00853E27"/>
    <w:rsid w:val="008549E8"/>
    <w:rsid w:val="00854D76"/>
    <w:rsid w:val="0085512E"/>
    <w:rsid w:val="00860540"/>
    <w:rsid w:val="00860994"/>
    <w:rsid w:val="00862981"/>
    <w:rsid w:val="008632D5"/>
    <w:rsid w:val="008653A7"/>
    <w:rsid w:val="00865D77"/>
    <w:rsid w:val="0087011A"/>
    <w:rsid w:val="008708EB"/>
    <w:rsid w:val="00871275"/>
    <w:rsid w:val="00871C99"/>
    <w:rsid w:val="00872617"/>
    <w:rsid w:val="0087410F"/>
    <w:rsid w:val="00874476"/>
    <w:rsid w:val="00874CFA"/>
    <w:rsid w:val="0087526C"/>
    <w:rsid w:val="008818FD"/>
    <w:rsid w:val="00883136"/>
    <w:rsid w:val="0088386C"/>
    <w:rsid w:val="00884C4A"/>
    <w:rsid w:val="00884F9F"/>
    <w:rsid w:val="0088565F"/>
    <w:rsid w:val="008857DE"/>
    <w:rsid w:val="00885993"/>
    <w:rsid w:val="008863A0"/>
    <w:rsid w:val="00886DC5"/>
    <w:rsid w:val="00887394"/>
    <w:rsid w:val="008901AF"/>
    <w:rsid w:val="0089129E"/>
    <w:rsid w:val="008978DD"/>
    <w:rsid w:val="008A466F"/>
    <w:rsid w:val="008A7149"/>
    <w:rsid w:val="008A7878"/>
    <w:rsid w:val="008B043F"/>
    <w:rsid w:val="008B1B1B"/>
    <w:rsid w:val="008B20A6"/>
    <w:rsid w:val="008B2B35"/>
    <w:rsid w:val="008B2D82"/>
    <w:rsid w:val="008B3EE6"/>
    <w:rsid w:val="008B6C12"/>
    <w:rsid w:val="008B753A"/>
    <w:rsid w:val="008C18FB"/>
    <w:rsid w:val="008C6E24"/>
    <w:rsid w:val="008D1E5A"/>
    <w:rsid w:val="008D4C7E"/>
    <w:rsid w:val="008D566D"/>
    <w:rsid w:val="008E1D90"/>
    <w:rsid w:val="008E249B"/>
    <w:rsid w:val="008E425A"/>
    <w:rsid w:val="008E471D"/>
    <w:rsid w:val="008E5D01"/>
    <w:rsid w:val="008F238B"/>
    <w:rsid w:val="008F2D41"/>
    <w:rsid w:val="008F43D8"/>
    <w:rsid w:val="008F4BE8"/>
    <w:rsid w:val="008F517B"/>
    <w:rsid w:val="008F6406"/>
    <w:rsid w:val="00900AAD"/>
    <w:rsid w:val="00910027"/>
    <w:rsid w:val="0091019A"/>
    <w:rsid w:val="00910BA6"/>
    <w:rsid w:val="009139A1"/>
    <w:rsid w:val="009157F5"/>
    <w:rsid w:val="009158AF"/>
    <w:rsid w:val="00915B96"/>
    <w:rsid w:val="00915D1A"/>
    <w:rsid w:val="00915FD4"/>
    <w:rsid w:val="00916F24"/>
    <w:rsid w:val="009173DC"/>
    <w:rsid w:val="00920998"/>
    <w:rsid w:val="0092173C"/>
    <w:rsid w:val="00924AD6"/>
    <w:rsid w:val="009265E3"/>
    <w:rsid w:val="009314B9"/>
    <w:rsid w:val="00931850"/>
    <w:rsid w:val="0093340D"/>
    <w:rsid w:val="009338AF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0FE8"/>
    <w:rsid w:val="00954474"/>
    <w:rsid w:val="00954A74"/>
    <w:rsid w:val="00957AF3"/>
    <w:rsid w:val="00960BBD"/>
    <w:rsid w:val="00963BF0"/>
    <w:rsid w:val="00964A50"/>
    <w:rsid w:val="00966284"/>
    <w:rsid w:val="00966659"/>
    <w:rsid w:val="0096713F"/>
    <w:rsid w:val="00967B28"/>
    <w:rsid w:val="00967E09"/>
    <w:rsid w:val="00973964"/>
    <w:rsid w:val="009741CE"/>
    <w:rsid w:val="0097491E"/>
    <w:rsid w:val="00975093"/>
    <w:rsid w:val="00976B14"/>
    <w:rsid w:val="009800D4"/>
    <w:rsid w:val="009820EA"/>
    <w:rsid w:val="00986B04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2D70"/>
    <w:rsid w:val="009B42F8"/>
    <w:rsid w:val="009B46C5"/>
    <w:rsid w:val="009B7A9E"/>
    <w:rsid w:val="009C0908"/>
    <w:rsid w:val="009C2E86"/>
    <w:rsid w:val="009C3257"/>
    <w:rsid w:val="009C3AC0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58BA"/>
    <w:rsid w:val="009E64AE"/>
    <w:rsid w:val="009E6790"/>
    <w:rsid w:val="009E693F"/>
    <w:rsid w:val="009F277C"/>
    <w:rsid w:val="009F3BD4"/>
    <w:rsid w:val="009F6ECC"/>
    <w:rsid w:val="00A0079E"/>
    <w:rsid w:val="00A0211B"/>
    <w:rsid w:val="00A03A4A"/>
    <w:rsid w:val="00A0407F"/>
    <w:rsid w:val="00A0522B"/>
    <w:rsid w:val="00A06000"/>
    <w:rsid w:val="00A07BF7"/>
    <w:rsid w:val="00A10013"/>
    <w:rsid w:val="00A12FE2"/>
    <w:rsid w:val="00A13E92"/>
    <w:rsid w:val="00A165A2"/>
    <w:rsid w:val="00A17111"/>
    <w:rsid w:val="00A21AF0"/>
    <w:rsid w:val="00A235E0"/>
    <w:rsid w:val="00A23856"/>
    <w:rsid w:val="00A254F3"/>
    <w:rsid w:val="00A26A49"/>
    <w:rsid w:val="00A26FBB"/>
    <w:rsid w:val="00A30E60"/>
    <w:rsid w:val="00A405FD"/>
    <w:rsid w:val="00A415A7"/>
    <w:rsid w:val="00A43D7D"/>
    <w:rsid w:val="00A43F1E"/>
    <w:rsid w:val="00A4434A"/>
    <w:rsid w:val="00A443D5"/>
    <w:rsid w:val="00A4589C"/>
    <w:rsid w:val="00A51089"/>
    <w:rsid w:val="00A518A7"/>
    <w:rsid w:val="00A5322B"/>
    <w:rsid w:val="00A53E25"/>
    <w:rsid w:val="00A549BF"/>
    <w:rsid w:val="00A57589"/>
    <w:rsid w:val="00A64459"/>
    <w:rsid w:val="00A6528D"/>
    <w:rsid w:val="00A665B9"/>
    <w:rsid w:val="00A71650"/>
    <w:rsid w:val="00A75990"/>
    <w:rsid w:val="00A769CC"/>
    <w:rsid w:val="00A77432"/>
    <w:rsid w:val="00A809E5"/>
    <w:rsid w:val="00A80E5A"/>
    <w:rsid w:val="00A81C39"/>
    <w:rsid w:val="00A827DC"/>
    <w:rsid w:val="00A83521"/>
    <w:rsid w:val="00A849F4"/>
    <w:rsid w:val="00A85FAB"/>
    <w:rsid w:val="00A8641F"/>
    <w:rsid w:val="00A9504A"/>
    <w:rsid w:val="00A95E08"/>
    <w:rsid w:val="00A96C63"/>
    <w:rsid w:val="00A96CD1"/>
    <w:rsid w:val="00AA202E"/>
    <w:rsid w:val="00AA3A6A"/>
    <w:rsid w:val="00AA43B5"/>
    <w:rsid w:val="00AA5824"/>
    <w:rsid w:val="00AA5D62"/>
    <w:rsid w:val="00AB17B2"/>
    <w:rsid w:val="00AB2325"/>
    <w:rsid w:val="00AB39D7"/>
    <w:rsid w:val="00AB5CEF"/>
    <w:rsid w:val="00AB6FC7"/>
    <w:rsid w:val="00AC1EFF"/>
    <w:rsid w:val="00AC36E5"/>
    <w:rsid w:val="00AC3BF6"/>
    <w:rsid w:val="00AC53FE"/>
    <w:rsid w:val="00AD1310"/>
    <w:rsid w:val="00AD30E5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AF5CDC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4AD0"/>
    <w:rsid w:val="00B2596F"/>
    <w:rsid w:val="00B25BE6"/>
    <w:rsid w:val="00B34922"/>
    <w:rsid w:val="00B36DD8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4A6E"/>
    <w:rsid w:val="00B5573A"/>
    <w:rsid w:val="00B56804"/>
    <w:rsid w:val="00B56C3A"/>
    <w:rsid w:val="00B56CF0"/>
    <w:rsid w:val="00B57876"/>
    <w:rsid w:val="00B61224"/>
    <w:rsid w:val="00B613FE"/>
    <w:rsid w:val="00B616FD"/>
    <w:rsid w:val="00B6653B"/>
    <w:rsid w:val="00B66B8D"/>
    <w:rsid w:val="00B66DE9"/>
    <w:rsid w:val="00B67267"/>
    <w:rsid w:val="00B7140C"/>
    <w:rsid w:val="00B71AAA"/>
    <w:rsid w:val="00B728A8"/>
    <w:rsid w:val="00B731E1"/>
    <w:rsid w:val="00B73FED"/>
    <w:rsid w:val="00B7592D"/>
    <w:rsid w:val="00B75C9B"/>
    <w:rsid w:val="00B77CFC"/>
    <w:rsid w:val="00B80545"/>
    <w:rsid w:val="00B814B6"/>
    <w:rsid w:val="00B82563"/>
    <w:rsid w:val="00B84E35"/>
    <w:rsid w:val="00B85B6C"/>
    <w:rsid w:val="00B874B5"/>
    <w:rsid w:val="00B87A1A"/>
    <w:rsid w:val="00B90656"/>
    <w:rsid w:val="00B968C1"/>
    <w:rsid w:val="00BA306D"/>
    <w:rsid w:val="00BA3EC9"/>
    <w:rsid w:val="00BA4492"/>
    <w:rsid w:val="00BA5751"/>
    <w:rsid w:val="00BA75A8"/>
    <w:rsid w:val="00BB039D"/>
    <w:rsid w:val="00BB1DEF"/>
    <w:rsid w:val="00BB2260"/>
    <w:rsid w:val="00BB4B6C"/>
    <w:rsid w:val="00BB4F6D"/>
    <w:rsid w:val="00BB5BB3"/>
    <w:rsid w:val="00BB6667"/>
    <w:rsid w:val="00BB6AF8"/>
    <w:rsid w:val="00BC06BB"/>
    <w:rsid w:val="00BC1BD3"/>
    <w:rsid w:val="00BC31F3"/>
    <w:rsid w:val="00BC51C1"/>
    <w:rsid w:val="00BC6C47"/>
    <w:rsid w:val="00BC7127"/>
    <w:rsid w:val="00BD3DD9"/>
    <w:rsid w:val="00BD47F0"/>
    <w:rsid w:val="00BD5426"/>
    <w:rsid w:val="00BE0F4F"/>
    <w:rsid w:val="00BE12D3"/>
    <w:rsid w:val="00BE1648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873"/>
    <w:rsid w:val="00BF6279"/>
    <w:rsid w:val="00BF70A0"/>
    <w:rsid w:val="00C0104C"/>
    <w:rsid w:val="00C036FE"/>
    <w:rsid w:val="00C05B1B"/>
    <w:rsid w:val="00C06369"/>
    <w:rsid w:val="00C072BF"/>
    <w:rsid w:val="00C07DAA"/>
    <w:rsid w:val="00C11AF6"/>
    <w:rsid w:val="00C13E74"/>
    <w:rsid w:val="00C1584C"/>
    <w:rsid w:val="00C17C71"/>
    <w:rsid w:val="00C20B56"/>
    <w:rsid w:val="00C231D1"/>
    <w:rsid w:val="00C235B2"/>
    <w:rsid w:val="00C23D6A"/>
    <w:rsid w:val="00C27661"/>
    <w:rsid w:val="00C3137B"/>
    <w:rsid w:val="00C317D4"/>
    <w:rsid w:val="00C34466"/>
    <w:rsid w:val="00C4021F"/>
    <w:rsid w:val="00C41151"/>
    <w:rsid w:val="00C43E6F"/>
    <w:rsid w:val="00C43EDF"/>
    <w:rsid w:val="00C44CE2"/>
    <w:rsid w:val="00C44E94"/>
    <w:rsid w:val="00C455EC"/>
    <w:rsid w:val="00C4722F"/>
    <w:rsid w:val="00C4725C"/>
    <w:rsid w:val="00C53489"/>
    <w:rsid w:val="00C54128"/>
    <w:rsid w:val="00C607A5"/>
    <w:rsid w:val="00C63D38"/>
    <w:rsid w:val="00C67128"/>
    <w:rsid w:val="00C677A7"/>
    <w:rsid w:val="00C67D59"/>
    <w:rsid w:val="00C7062F"/>
    <w:rsid w:val="00C7084F"/>
    <w:rsid w:val="00C7150F"/>
    <w:rsid w:val="00C71CBC"/>
    <w:rsid w:val="00C755E6"/>
    <w:rsid w:val="00C76A2F"/>
    <w:rsid w:val="00C77461"/>
    <w:rsid w:val="00C81970"/>
    <w:rsid w:val="00C82683"/>
    <w:rsid w:val="00C83BF1"/>
    <w:rsid w:val="00C9086E"/>
    <w:rsid w:val="00C91955"/>
    <w:rsid w:val="00C91CE8"/>
    <w:rsid w:val="00C9261D"/>
    <w:rsid w:val="00C96FE7"/>
    <w:rsid w:val="00C973E6"/>
    <w:rsid w:val="00CA3175"/>
    <w:rsid w:val="00CA44A5"/>
    <w:rsid w:val="00CA509B"/>
    <w:rsid w:val="00CA7C70"/>
    <w:rsid w:val="00CB3F97"/>
    <w:rsid w:val="00CB5A2F"/>
    <w:rsid w:val="00CB5DC3"/>
    <w:rsid w:val="00CC2A90"/>
    <w:rsid w:val="00CC3139"/>
    <w:rsid w:val="00CC5500"/>
    <w:rsid w:val="00CC5F4F"/>
    <w:rsid w:val="00CC7DED"/>
    <w:rsid w:val="00CD0238"/>
    <w:rsid w:val="00CD0416"/>
    <w:rsid w:val="00CD06F2"/>
    <w:rsid w:val="00CD313A"/>
    <w:rsid w:val="00CD75D6"/>
    <w:rsid w:val="00CE24C1"/>
    <w:rsid w:val="00CE2CB1"/>
    <w:rsid w:val="00CE3077"/>
    <w:rsid w:val="00CE32E3"/>
    <w:rsid w:val="00CE38B4"/>
    <w:rsid w:val="00CE4B01"/>
    <w:rsid w:val="00CE504A"/>
    <w:rsid w:val="00CE5A1A"/>
    <w:rsid w:val="00CF06A8"/>
    <w:rsid w:val="00CF099D"/>
    <w:rsid w:val="00CF2100"/>
    <w:rsid w:val="00CF3820"/>
    <w:rsid w:val="00CF4A45"/>
    <w:rsid w:val="00CF6A9B"/>
    <w:rsid w:val="00D00263"/>
    <w:rsid w:val="00D10333"/>
    <w:rsid w:val="00D107DB"/>
    <w:rsid w:val="00D109FD"/>
    <w:rsid w:val="00D134A7"/>
    <w:rsid w:val="00D154A5"/>
    <w:rsid w:val="00D16B55"/>
    <w:rsid w:val="00D22EF4"/>
    <w:rsid w:val="00D256A6"/>
    <w:rsid w:val="00D2632E"/>
    <w:rsid w:val="00D30348"/>
    <w:rsid w:val="00D307B1"/>
    <w:rsid w:val="00D31535"/>
    <w:rsid w:val="00D3161E"/>
    <w:rsid w:val="00D33FE0"/>
    <w:rsid w:val="00D34667"/>
    <w:rsid w:val="00D34B1D"/>
    <w:rsid w:val="00D36212"/>
    <w:rsid w:val="00D42489"/>
    <w:rsid w:val="00D42783"/>
    <w:rsid w:val="00D42A48"/>
    <w:rsid w:val="00D43ECA"/>
    <w:rsid w:val="00D44F35"/>
    <w:rsid w:val="00D4687D"/>
    <w:rsid w:val="00D46D47"/>
    <w:rsid w:val="00D523C3"/>
    <w:rsid w:val="00D537F7"/>
    <w:rsid w:val="00D54B28"/>
    <w:rsid w:val="00D62D29"/>
    <w:rsid w:val="00D66551"/>
    <w:rsid w:val="00D671E6"/>
    <w:rsid w:val="00D76BF1"/>
    <w:rsid w:val="00D80AB1"/>
    <w:rsid w:val="00D81333"/>
    <w:rsid w:val="00D81A79"/>
    <w:rsid w:val="00D85297"/>
    <w:rsid w:val="00D85AE0"/>
    <w:rsid w:val="00D86ED2"/>
    <w:rsid w:val="00D9215C"/>
    <w:rsid w:val="00D923BF"/>
    <w:rsid w:val="00D929DB"/>
    <w:rsid w:val="00D936D4"/>
    <w:rsid w:val="00D939CE"/>
    <w:rsid w:val="00D942D3"/>
    <w:rsid w:val="00D95A79"/>
    <w:rsid w:val="00DA2255"/>
    <w:rsid w:val="00DA5BA2"/>
    <w:rsid w:val="00DA5ED1"/>
    <w:rsid w:val="00DB2C5D"/>
    <w:rsid w:val="00DB3905"/>
    <w:rsid w:val="00DB6D50"/>
    <w:rsid w:val="00DB7ECA"/>
    <w:rsid w:val="00DC1F6C"/>
    <w:rsid w:val="00DC365B"/>
    <w:rsid w:val="00DC4ADF"/>
    <w:rsid w:val="00DC57ED"/>
    <w:rsid w:val="00DC668D"/>
    <w:rsid w:val="00DC6D16"/>
    <w:rsid w:val="00DD097D"/>
    <w:rsid w:val="00DD0A3E"/>
    <w:rsid w:val="00DD1E08"/>
    <w:rsid w:val="00DD30BC"/>
    <w:rsid w:val="00DD3177"/>
    <w:rsid w:val="00DD6D3F"/>
    <w:rsid w:val="00DE03A0"/>
    <w:rsid w:val="00DE1D21"/>
    <w:rsid w:val="00DE4394"/>
    <w:rsid w:val="00DE45A4"/>
    <w:rsid w:val="00DF0095"/>
    <w:rsid w:val="00DF0289"/>
    <w:rsid w:val="00DF1841"/>
    <w:rsid w:val="00DF2639"/>
    <w:rsid w:val="00DF2F74"/>
    <w:rsid w:val="00DF3673"/>
    <w:rsid w:val="00DF36AC"/>
    <w:rsid w:val="00DF5CA7"/>
    <w:rsid w:val="00DF662C"/>
    <w:rsid w:val="00DF715B"/>
    <w:rsid w:val="00DF75F2"/>
    <w:rsid w:val="00DF7752"/>
    <w:rsid w:val="00DF78FD"/>
    <w:rsid w:val="00E00325"/>
    <w:rsid w:val="00E0344A"/>
    <w:rsid w:val="00E0773C"/>
    <w:rsid w:val="00E11434"/>
    <w:rsid w:val="00E1160D"/>
    <w:rsid w:val="00E12DA1"/>
    <w:rsid w:val="00E14968"/>
    <w:rsid w:val="00E14C04"/>
    <w:rsid w:val="00E168D5"/>
    <w:rsid w:val="00E209EA"/>
    <w:rsid w:val="00E233EA"/>
    <w:rsid w:val="00E249E3"/>
    <w:rsid w:val="00E25039"/>
    <w:rsid w:val="00E258C5"/>
    <w:rsid w:val="00E264B6"/>
    <w:rsid w:val="00E26690"/>
    <w:rsid w:val="00E275AC"/>
    <w:rsid w:val="00E30019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6B7C"/>
    <w:rsid w:val="00E671EB"/>
    <w:rsid w:val="00E74EA6"/>
    <w:rsid w:val="00E75383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1B62"/>
    <w:rsid w:val="00EA267D"/>
    <w:rsid w:val="00EA3A5A"/>
    <w:rsid w:val="00EA5154"/>
    <w:rsid w:val="00EA583B"/>
    <w:rsid w:val="00EA5D92"/>
    <w:rsid w:val="00EA658A"/>
    <w:rsid w:val="00EA6ED9"/>
    <w:rsid w:val="00EB21C8"/>
    <w:rsid w:val="00EB2C99"/>
    <w:rsid w:val="00EB375B"/>
    <w:rsid w:val="00EB455D"/>
    <w:rsid w:val="00EB59E9"/>
    <w:rsid w:val="00EB621B"/>
    <w:rsid w:val="00EB655E"/>
    <w:rsid w:val="00EC00F9"/>
    <w:rsid w:val="00EC18B6"/>
    <w:rsid w:val="00EC2BFC"/>
    <w:rsid w:val="00EC3733"/>
    <w:rsid w:val="00EC6769"/>
    <w:rsid w:val="00ED052B"/>
    <w:rsid w:val="00ED1B0D"/>
    <w:rsid w:val="00ED31E2"/>
    <w:rsid w:val="00ED3A6B"/>
    <w:rsid w:val="00EE0359"/>
    <w:rsid w:val="00EE1FA1"/>
    <w:rsid w:val="00EE39C1"/>
    <w:rsid w:val="00EE4B9F"/>
    <w:rsid w:val="00EE549A"/>
    <w:rsid w:val="00EE6570"/>
    <w:rsid w:val="00EE7184"/>
    <w:rsid w:val="00EE76BA"/>
    <w:rsid w:val="00EF19E8"/>
    <w:rsid w:val="00EF5231"/>
    <w:rsid w:val="00EF5BC6"/>
    <w:rsid w:val="00EF6CBE"/>
    <w:rsid w:val="00F016B3"/>
    <w:rsid w:val="00F036D1"/>
    <w:rsid w:val="00F03DD5"/>
    <w:rsid w:val="00F058AF"/>
    <w:rsid w:val="00F13888"/>
    <w:rsid w:val="00F16589"/>
    <w:rsid w:val="00F17DF5"/>
    <w:rsid w:val="00F225EF"/>
    <w:rsid w:val="00F22658"/>
    <w:rsid w:val="00F352FB"/>
    <w:rsid w:val="00F36313"/>
    <w:rsid w:val="00F43274"/>
    <w:rsid w:val="00F43A29"/>
    <w:rsid w:val="00F43C4A"/>
    <w:rsid w:val="00F45018"/>
    <w:rsid w:val="00F46CA2"/>
    <w:rsid w:val="00F507A0"/>
    <w:rsid w:val="00F55AE5"/>
    <w:rsid w:val="00F563C5"/>
    <w:rsid w:val="00F57074"/>
    <w:rsid w:val="00F578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94D03"/>
    <w:rsid w:val="00F95380"/>
    <w:rsid w:val="00F95642"/>
    <w:rsid w:val="00FA0E9C"/>
    <w:rsid w:val="00FA4535"/>
    <w:rsid w:val="00FA455D"/>
    <w:rsid w:val="00FA5AC9"/>
    <w:rsid w:val="00FB103C"/>
    <w:rsid w:val="00FB3661"/>
    <w:rsid w:val="00FB5D41"/>
    <w:rsid w:val="00FB5E25"/>
    <w:rsid w:val="00FB6EE4"/>
    <w:rsid w:val="00FC4244"/>
    <w:rsid w:val="00FC67D2"/>
    <w:rsid w:val="00FD01D2"/>
    <w:rsid w:val="00FD1130"/>
    <w:rsid w:val="00FD2B23"/>
    <w:rsid w:val="00FD469B"/>
    <w:rsid w:val="00FD4B11"/>
    <w:rsid w:val="00FD4EA6"/>
    <w:rsid w:val="00FD601D"/>
    <w:rsid w:val="00FD68F4"/>
    <w:rsid w:val="00FE00B8"/>
    <w:rsid w:val="00FE2287"/>
    <w:rsid w:val="00FE575D"/>
    <w:rsid w:val="00FE6C37"/>
    <w:rsid w:val="00FF0264"/>
    <w:rsid w:val="00FF40A3"/>
    <w:rsid w:val="00FF592C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2F4B391A-8BEC-49B4-B8B7-01B8E870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3EA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basedOn w:val="DefaultParagraphFont"/>
    <w:link w:val="Caption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  <w:style w:type="character" w:customStyle="1" w:styleId="Heading1Char">
    <w:name w:val="Heading 1 Char"/>
    <w:basedOn w:val="DefaultParagraphFont"/>
    <w:link w:val="Heading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List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EQChar">
    <w:name w:val="EQ Char"/>
    <w:link w:val="EQ"/>
    <w:qFormat/>
    <w:locked/>
    <w:rsid w:val="00EC6769"/>
    <w:rPr>
      <w:rFonts w:ascii="Times New Roman" w:eastAsia="宋体" w:hAnsi="Times New Roman" w:cs="Times New Roman"/>
      <w:noProof/>
      <w:sz w:val="20"/>
      <w:szCs w:val="20"/>
      <w:lang w:val="en-GB"/>
    </w:rPr>
  </w:style>
  <w:style w:type="character" w:customStyle="1" w:styleId="TALCar">
    <w:name w:val="TAL Car"/>
    <w:qFormat/>
    <w:locked/>
    <w:rsid w:val="00074CC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19457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70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93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230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10829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893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9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74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86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963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89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39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4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680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79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196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7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9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00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03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65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744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766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99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87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66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3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52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706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0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89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9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821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09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97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75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241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299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57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23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650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0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88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9423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062593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9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18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62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082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69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9493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4339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75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699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162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091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732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648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017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0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451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15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678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222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4351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800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659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61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56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287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393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1080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77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3</cp:revision>
  <dcterms:created xsi:type="dcterms:W3CDTF">2023-09-27T13:53:00Z</dcterms:created>
  <dcterms:modified xsi:type="dcterms:W3CDTF">2023-09-27T13:56:00Z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